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A211" w14:textId="77777777" w:rsidR="00FC2311" w:rsidRPr="00506829" w:rsidRDefault="00C42BE3" w:rsidP="00506829">
      <w:pPr>
        <w:spacing w:afterLines="50" w:after="180" w:line="0" w:lineRule="atLeast"/>
        <w:jc w:val="center"/>
        <w:rPr>
          <w:rFonts w:ascii="微軟正黑體" w:eastAsia="微軟正黑體" w:hAnsi="微軟正黑體"/>
          <w:b/>
          <w:sz w:val="42"/>
          <w:szCs w:val="42"/>
        </w:rPr>
      </w:pPr>
      <w:r w:rsidRPr="00506829">
        <w:rPr>
          <w:rFonts w:ascii="微軟正黑體" w:eastAsia="微軟正黑體" w:hAnsi="微軟正黑體" w:hint="eastAsia"/>
          <w:b/>
          <w:sz w:val="42"/>
          <w:szCs w:val="42"/>
        </w:rPr>
        <w:t>【冬季版-愛戀南島10天】金旅獎.瓦納卡遊船.東海岸</w:t>
      </w:r>
    </w:p>
    <w:p w14:paraId="7CA7135B" w14:textId="77777777" w:rsidR="00E755B6" w:rsidRPr="00506829" w:rsidRDefault="0087772A" w:rsidP="00506829">
      <w:pPr>
        <w:spacing w:line="0" w:lineRule="atLeast"/>
        <w:rPr>
          <w:rFonts w:ascii="微軟正黑體" w:eastAsia="微軟正黑體" w:hAnsi="微軟正黑體"/>
          <w:b/>
          <w:color w:val="70AD47" w:themeColor="accent6"/>
          <w:sz w:val="28"/>
          <w:szCs w:val="28"/>
        </w:rPr>
      </w:pPr>
      <w:r w:rsidRPr="00506829">
        <w:rPr>
          <w:rFonts w:ascii="微軟正黑體" w:eastAsia="微軟正黑體" w:hAnsi="微軟正黑體" w:hint="eastAsia"/>
          <w:b/>
          <w:color w:val="70AD47" w:themeColor="accent6"/>
          <w:sz w:val="28"/>
          <w:szCs w:val="28"/>
        </w:rPr>
        <w:t>【</w:t>
      </w:r>
      <w:r w:rsidR="00E755B6" w:rsidRPr="00506829">
        <w:rPr>
          <w:rFonts w:ascii="微軟正黑體" w:eastAsia="微軟正黑體" w:hAnsi="微軟正黑體" w:hint="eastAsia"/>
          <w:b/>
          <w:color w:val="70AD47" w:themeColor="accent6"/>
          <w:sz w:val="28"/>
          <w:szCs w:val="28"/>
        </w:rPr>
        <w:t>行程特色</w:t>
      </w:r>
      <w:r w:rsidRPr="00506829">
        <w:rPr>
          <w:rFonts w:ascii="微軟正黑體" w:eastAsia="微軟正黑體" w:hAnsi="微軟正黑體" w:hint="eastAsia"/>
          <w:b/>
          <w:color w:val="70AD47" w:themeColor="accent6"/>
          <w:sz w:val="28"/>
          <w:szCs w:val="28"/>
        </w:rPr>
        <w:t>】</w:t>
      </w:r>
    </w:p>
    <w:p w14:paraId="309E7834" w14:textId="77777777" w:rsidR="00C42BE3" w:rsidRPr="00506829" w:rsidRDefault="00343116" w:rsidP="00506829">
      <w:pPr>
        <w:spacing w:line="0" w:lineRule="atLeast"/>
        <w:rPr>
          <w:rFonts w:ascii="微軟正黑體" w:eastAsia="微軟正黑體" w:hAnsi="微軟正黑體"/>
          <w:b/>
          <w:bCs/>
        </w:rPr>
      </w:pPr>
      <w:r w:rsidRPr="00506829">
        <w:rPr>
          <w:rFonts w:ascii="微軟正黑體" w:eastAsia="微軟正黑體" w:hAnsi="微軟正黑體" w:hint="eastAsia"/>
          <w:b/>
          <w:bCs/>
        </w:rPr>
        <w:t>◎</w:t>
      </w:r>
      <w:r w:rsidR="00E33086" w:rsidRPr="00506829">
        <w:rPr>
          <w:rFonts w:ascii="微軟正黑體" w:eastAsia="微軟正黑體" w:hAnsi="微軟正黑體" w:hint="eastAsia"/>
          <w:b/>
          <w:bCs/>
        </w:rPr>
        <w:t xml:space="preserve"> </w:t>
      </w:r>
      <w:r w:rsidRPr="00506829">
        <w:rPr>
          <w:rFonts w:ascii="微軟正黑體" w:eastAsia="微軟正黑體" w:hAnsi="微軟正黑體" w:hint="eastAsia"/>
          <w:b/>
          <w:bCs/>
        </w:rPr>
        <w:t>經典</w:t>
      </w:r>
      <w:r w:rsidR="006E2552" w:rsidRPr="00506829">
        <w:rPr>
          <w:rFonts w:ascii="微軟正黑體" w:eastAsia="微軟正黑體" w:hAnsi="微軟正黑體" w:hint="eastAsia"/>
          <w:b/>
          <w:bCs/>
        </w:rPr>
        <w:t>嚴選</w:t>
      </w:r>
    </w:p>
    <w:p w14:paraId="4A763D54" w14:textId="77777777" w:rsidR="00DA76D6" w:rsidRPr="00506829" w:rsidRDefault="00343116" w:rsidP="00506829">
      <w:pPr>
        <w:spacing w:line="0" w:lineRule="atLeast"/>
        <w:rPr>
          <w:rFonts w:ascii="微軟正黑體" w:eastAsia="微軟正黑體" w:hAnsi="微軟正黑體"/>
        </w:rPr>
      </w:pPr>
      <w:r w:rsidRPr="00506829">
        <w:rPr>
          <w:rFonts w:ascii="微軟正黑體" w:eastAsia="微軟正黑體" w:hAnsi="微軟正黑體" w:hint="eastAsia"/>
          <w:color w:val="FF0000"/>
        </w:rPr>
        <w:t>★</w:t>
      </w:r>
      <w:r w:rsidR="00DA76D6" w:rsidRPr="00506829">
        <w:rPr>
          <w:rFonts w:ascii="微軟正黑體" w:eastAsia="微軟正黑體" w:hAnsi="微軟正黑體" w:hint="eastAsia"/>
        </w:rPr>
        <w:t>世界級的景觀-米佛峽灣之旅</w:t>
      </w:r>
    </w:p>
    <w:p w14:paraId="351BA292" w14:textId="77777777" w:rsidR="00DA76D6" w:rsidRPr="00506829" w:rsidRDefault="00343116" w:rsidP="00506829">
      <w:pPr>
        <w:spacing w:line="0" w:lineRule="atLeast"/>
        <w:rPr>
          <w:rFonts w:ascii="微軟正黑體" w:eastAsia="微軟正黑體" w:hAnsi="微軟正黑體"/>
        </w:rPr>
      </w:pPr>
      <w:r w:rsidRPr="00506829">
        <w:rPr>
          <w:rFonts w:ascii="微軟正黑體" w:eastAsia="微軟正黑體" w:hAnsi="微軟正黑體" w:hint="eastAsia"/>
          <w:color w:val="FF0000"/>
        </w:rPr>
        <w:t>★</w:t>
      </w:r>
      <w:r w:rsidR="00DA76D6" w:rsidRPr="00506829">
        <w:rPr>
          <w:rFonts w:ascii="微軟正黑體" w:eastAsia="微軟正黑體" w:hAnsi="微軟正黑體" w:hint="eastAsia"/>
        </w:rPr>
        <w:t>但尼丁古董蒸汽火車</w:t>
      </w:r>
    </w:p>
    <w:p w14:paraId="003899D4" w14:textId="77777777" w:rsidR="00DA76D6" w:rsidRPr="00506829" w:rsidRDefault="00343116" w:rsidP="00506829">
      <w:pPr>
        <w:spacing w:line="0" w:lineRule="atLeast"/>
        <w:rPr>
          <w:rFonts w:ascii="微軟正黑體" w:eastAsia="微軟正黑體" w:hAnsi="微軟正黑體"/>
        </w:rPr>
      </w:pPr>
      <w:r w:rsidRPr="00506829">
        <w:rPr>
          <w:rFonts w:ascii="微軟正黑體" w:eastAsia="微軟正黑體" w:hAnsi="微軟正黑體" w:hint="eastAsia"/>
          <w:color w:val="FF0000"/>
        </w:rPr>
        <w:t>★</w:t>
      </w:r>
      <w:r w:rsidR="00DA76D6" w:rsidRPr="00506829">
        <w:rPr>
          <w:rFonts w:ascii="微軟正黑體" w:eastAsia="微軟正黑體" w:hAnsi="微軟正黑體" w:hint="eastAsia"/>
        </w:rPr>
        <w:t>第阿納螢火蟲洞+遊湖</w:t>
      </w:r>
    </w:p>
    <w:p w14:paraId="167204E1" w14:textId="77777777" w:rsidR="00DA76D6" w:rsidRPr="00506829" w:rsidRDefault="00343116" w:rsidP="00506829">
      <w:pPr>
        <w:spacing w:line="0" w:lineRule="atLeast"/>
        <w:rPr>
          <w:rFonts w:ascii="微軟正黑體" w:eastAsia="微軟正黑體" w:hAnsi="微軟正黑體"/>
        </w:rPr>
      </w:pPr>
      <w:r w:rsidRPr="00506829">
        <w:rPr>
          <w:rFonts w:ascii="微軟正黑體" w:eastAsia="微軟正黑體" w:hAnsi="微軟正黑體" w:hint="eastAsia"/>
          <w:color w:val="FF0000"/>
        </w:rPr>
        <w:t>★</w:t>
      </w:r>
      <w:r w:rsidR="00DA76D6" w:rsidRPr="00506829">
        <w:rPr>
          <w:rFonts w:ascii="微軟正黑體" w:eastAsia="微軟正黑體" w:hAnsi="微軟正黑體" w:hint="eastAsia"/>
        </w:rPr>
        <w:t>南島第一大城基督城著名的亞芳河撐篙船(PUNTING)</w:t>
      </w:r>
    </w:p>
    <w:p w14:paraId="2F31DB52" w14:textId="77777777" w:rsidR="00DA76D6" w:rsidRPr="00506829" w:rsidRDefault="00343116" w:rsidP="00506829">
      <w:pPr>
        <w:spacing w:line="0" w:lineRule="atLeast"/>
        <w:rPr>
          <w:rFonts w:ascii="微軟正黑體" w:eastAsia="微軟正黑體" w:hAnsi="微軟正黑體"/>
        </w:rPr>
      </w:pPr>
      <w:r w:rsidRPr="00506829">
        <w:rPr>
          <w:rFonts w:ascii="微軟正黑體" w:eastAsia="微軟正黑體" w:hAnsi="微軟正黑體" w:hint="eastAsia"/>
          <w:color w:val="FF0000"/>
        </w:rPr>
        <w:t>★</w:t>
      </w:r>
      <w:r w:rsidR="00DA76D6" w:rsidRPr="00506829">
        <w:rPr>
          <w:rFonts w:ascii="微軟正黑體" w:eastAsia="微軟正黑體" w:hAnsi="微軟正黑體" w:hint="eastAsia"/>
        </w:rPr>
        <w:t>天際纜車(SKYLINE GONDOLA &amp; RESTAURANT)</w:t>
      </w:r>
    </w:p>
    <w:p w14:paraId="26B7A7BF" w14:textId="77777777" w:rsidR="00DA76D6" w:rsidRPr="00506829" w:rsidRDefault="00343116" w:rsidP="00506829">
      <w:pPr>
        <w:spacing w:line="0" w:lineRule="atLeast"/>
        <w:rPr>
          <w:rFonts w:ascii="微軟正黑體" w:eastAsia="微軟正黑體" w:hAnsi="微軟正黑體"/>
        </w:rPr>
      </w:pPr>
      <w:r w:rsidRPr="00506829">
        <w:rPr>
          <w:rFonts w:ascii="微軟正黑體" w:eastAsia="微軟正黑體" w:hAnsi="微軟正黑體" w:hint="eastAsia"/>
          <w:color w:val="FF0000"/>
        </w:rPr>
        <w:t>★</w:t>
      </w:r>
      <w:r w:rsidR="00DA76D6" w:rsidRPr="00506829">
        <w:rPr>
          <w:rFonts w:ascii="微軟正黑體" w:eastAsia="微軟正黑體" w:hAnsi="微軟正黑體" w:hint="eastAsia"/>
        </w:rPr>
        <w:t>《飯店主廚精緻料理》使用紐西蘭新鮮無污染的食材，烹調出美味的中式料理</w:t>
      </w:r>
    </w:p>
    <w:p w14:paraId="6EAB16F6" w14:textId="77777777" w:rsidR="00DA76D6" w:rsidRPr="00506829" w:rsidRDefault="00343116" w:rsidP="00506829">
      <w:pPr>
        <w:spacing w:line="0" w:lineRule="atLeast"/>
        <w:rPr>
          <w:rFonts w:ascii="微軟正黑體" w:eastAsia="微軟正黑體" w:hAnsi="微軟正黑體"/>
        </w:rPr>
      </w:pPr>
      <w:r w:rsidRPr="00506829">
        <w:rPr>
          <w:rFonts w:ascii="微軟正黑體" w:eastAsia="微軟正黑體" w:hAnsi="微軟正黑體" w:hint="eastAsia"/>
          <w:color w:val="FF0000"/>
        </w:rPr>
        <w:t>★</w:t>
      </w:r>
      <w:r w:rsidR="00DA76D6" w:rsidRPr="00506829">
        <w:rPr>
          <w:rFonts w:ascii="微軟正黑體" w:eastAsia="微軟正黑體" w:hAnsi="微軟正黑體" w:hint="eastAsia"/>
        </w:rPr>
        <w:t>《紅燒鮑魚(每人半顆)+鮮鮭魚生魚片 》風味中式料理外加新鮮海味</w:t>
      </w:r>
    </w:p>
    <w:p w14:paraId="349CCDA2" w14:textId="77777777" w:rsidR="00DA76D6" w:rsidRPr="00506829" w:rsidRDefault="00343116" w:rsidP="00506829">
      <w:pPr>
        <w:spacing w:line="0" w:lineRule="atLeast"/>
        <w:rPr>
          <w:rFonts w:ascii="微軟正黑體" w:eastAsia="微軟正黑體" w:hAnsi="微軟正黑體"/>
        </w:rPr>
      </w:pPr>
      <w:r w:rsidRPr="00506829">
        <w:rPr>
          <w:rFonts w:ascii="微軟正黑體" w:eastAsia="微軟正黑體" w:hAnsi="微軟正黑體" w:hint="eastAsia"/>
          <w:color w:val="FF0000"/>
        </w:rPr>
        <w:t>★</w:t>
      </w:r>
      <w:r w:rsidR="00DA76D6" w:rsidRPr="00506829">
        <w:rPr>
          <w:rFonts w:ascii="微軟正黑體" w:eastAsia="微軟正黑體" w:hAnsi="微軟正黑體" w:hint="eastAsia"/>
        </w:rPr>
        <w:t>《米佛峽灣遊船日式定食+海鮮拼盤》</w:t>
      </w:r>
    </w:p>
    <w:p w14:paraId="7E8999D6" w14:textId="77777777" w:rsidR="00566BBD" w:rsidRDefault="00343116" w:rsidP="00506829">
      <w:pPr>
        <w:spacing w:line="0" w:lineRule="atLeast"/>
        <w:rPr>
          <w:rFonts w:ascii="微軟正黑體" w:eastAsia="微軟正黑體" w:hAnsi="微軟正黑體"/>
        </w:rPr>
      </w:pPr>
      <w:r w:rsidRPr="00506829">
        <w:rPr>
          <w:rFonts w:ascii="微軟正黑體" w:eastAsia="微軟正黑體" w:hAnsi="微軟正黑體" w:hint="eastAsia"/>
          <w:color w:val="FF0000"/>
        </w:rPr>
        <w:t>★</w:t>
      </w:r>
      <w:r w:rsidR="00DA76D6" w:rsidRPr="00506829">
        <w:rPr>
          <w:rFonts w:ascii="微軟正黑體" w:eastAsia="微軟正黑體" w:hAnsi="微軟正黑體" w:hint="eastAsia"/>
        </w:rPr>
        <w:t>《百年旅店～得獎餐廳海鮮餐》榮獲知名旅遊網站美食卓越獎的餐廳</w:t>
      </w:r>
    </w:p>
    <w:p w14:paraId="429FA4FD" w14:textId="77777777" w:rsidR="00506829" w:rsidRPr="00506829" w:rsidRDefault="00506829" w:rsidP="00506829">
      <w:pPr>
        <w:spacing w:line="0" w:lineRule="atLeast"/>
        <w:rPr>
          <w:rFonts w:ascii="微軟正黑體" w:eastAsia="微軟正黑體" w:hAnsi="微軟正黑體" w:hint="eastAsia"/>
        </w:rPr>
      </w:pPr>
    </w:p>
    <w:p w14:paraId="7FDFACB6" w14:textId="77777777" w:rsidR="00E755B6" w:rsidRDefault="0087772A" w:rsidP="00E755B6">
      <w:pPr>
        <w:spacing w:line="0" w:lineRule="atLeast"/>
        <w:rPr>
          <w:rFonts w:ascii="微軟正黑體" w:eastAsia="微軟正黑體" w:hAnsi="微軟正黑體"/>
          <w:b/>
          <w:color w:val="70AD47" w:themeColor="accent6"/>
          <w:sz w:val="28"/>
          <w:szCs w:val="28"/>
        </w:rPr>
      </w:pPr>
      <w:r w:rsidRPr="007D1C36">
        <w:rPr>
          <w:rFonts w:ascii="微軟正黑體" w:eastAsia="微軟正黑體" w:hAnsi="微軟正黑體" w:hint="eastAsia"/>
          <w:b/>
          <w:color w:val="70AD47" w:themeColor="accent6"/>
          <w:sz w:val="28"/>
          <w:szCs w:val="28"/>
        </w:rPr>
        <w:t>【</w:t>
      </w:r>
      <w:r w:rsidR="002E4778">
        <w:rPr>
          <w:rFonts w:ascii="微軟正黑體" w:eastAsia="微軟正黑體" w:hAnsi="微軟正黑體" w:hint="eastAsia"/>
          <w:b/>
          <w:color w:val="70AD47" w:themeColor="accent6"/>
          <w:sz w:val="28"/>
          <w:szCs w:val="28"/>
        </w:rPr>
        <w:t>參考</w:t>
      </w:r>
      <w:r w:rsidR="00E755B6" w:rsidRPr="007D1C36">
        <w:rPr>
          <w:rFonts w:ascii="微軟正黑體" w:eastAsia="微軟正黑體" w:hAnsi="微軟正黑體" w:hint="eastAsia"/>
          <w:b/>
          <w:color w:val="70AD47" w:themeColor="accent6"/>
          <w:sz w:val="28"/>
          <w:szCs w:val="28"/>
        </w:rPr>
        <w:t>航班資訊</w:t>
      </w:r>
      <w:r w:rsidRPr="007D1C36">
        <w:rPr>
          <w:rFonts w:ascii="微軟正黑體" w:eastAsia="微軟正黑體" w:hAnsi="微軟正黑體" w:hint="eastAsia"/>
          <w:b/>
          <w:color w:val="70AD47" w:themeColor="accent6"/>
          <w:sz w:val="28"/>
          <w:szCs w:val="28"/>
        </w:rPr>
        <w:t>】</w:t>
      </w:r>
    </w:p>
    <w:tbl>
      <w:tblPr>
        <w:tblStyle w:val="4-51"/>
        <w:tblW w:w="0" w:type="auto"/>
        <w:tblLook w:val="04A0" w:firstRow="1" w:lastRow="0" w:firstColumn="1" w:lastColumn="0" w:noHBand="0" w:noVBand="1"/>
      </w:tblPr>
      <w:tblGrid>
        <w:gridCol w:w="1493"/>
        <w:gridCol w:w="1493"/>
        <w:gridCol w:w="1494"/>
        <w:gridCol w:w="1494"/>
        <w:gridCol w:w="1494"/>
        <w:gridCol w:w="1494"/>
        <w:gridCol w:w="1494"/>
      </w:tblGrid>
      <w:tr w:rsidR="007771A3" w:rsidRPr="00E755B6" w14:paraId="27498B4D" w14:textId="77777777" w:rsidTr="00152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3" w:type="dxa"/>
          </w:tcPr>
          <w:p w14:paraId="42F1B9A1" w14:textId="77777777" w:rsidR="007771A3" w:rsidRPr="00E755B6" w:rsidRDefault="007771A3" w:rsidP="00152084">
            <w:pPr>
              <w:spacing w:line="0" w:lineRule="atLeast"/>
              <w:jc w:val="center"/>
              <w:rPr>
                <w:rFonts w:ascii="微軟正黑體" w:eastAsia="微軟正黑體" w:hAnsi="微軟正黑體"/>
              </w:rPr>
            </w:pPr>
            <w:r w:rsidRPr="00E755B6">
              <w:rPr>
                <w:rFonts w:ascii="微軟正黑體" w:eastAsia="微軟正黑體" w:hAnsi="微軟正黑體" w:hint="eastAsia"/>
              </w:rPr>
              <w:t>天數</w:t>
            </w:r>
          </w:p>
        </w:tc>
        <w:tc>
          <w:tcPr>
            <w:tcW w:w="1493" w:type="dxa"/>
          </w:tcPr>
          <w:p w14:paraId="4E6B2489" w14:textId="77777777" w:rsidR="007771A3" w:rsidRPr="00E755B6" w:rsidRDefault="007771A3" w:rsidP="00152084">
            <w:pPr>
              <w:spacing w:line="0" w:lineRule="atLeas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rPr>
            </w:pPr>
            <w:r w:rsidRPr="00E755B6">
              <w:rPr>
                <w:rFonts w:ascii="微軟正黑體" w:eastAsia="微軟正黑體" w:hAnsi="微軟正黑體" w:hint="eastAsia"/>
              </w:rPr>
              <w:t>航空公司</w:t>
            </w:r>
          </w:p>
        </w:tc>
        <w:tc>
          <w:tcPr>
            <w:tcW w:w="1494" w:type="dxa"/>
          </w:tcPr>
          <w:p w14:paraId="7F658DCF" w14:textId="77777777" w:rsidR="007771A3" w:rsidRPr="00E755B6" w:rsidRDefault="007771A3" w:rsidP="00152084">
            <w:pPr>
              <w:spacing w:line="0" w:lineRule="atLeas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rPr>
            </w:pPr>
            <w:r w:rsidRPr="00E755B6">
              <w:rPr>
                <w:rFonts w:ascii="微軟正黑體" w:eastAsia="微軟正黑體" w:hAnsi="微軟正黑體" w:hint="eastAsia"/>
              </w:rPr>
              <w:t>航班</w:t>
            </w:r>
          </w:p>
        </w:tc>
        <w:tc>
          <w:tcPr>
            <w:tcW w:w="1494" w:type="dxa"/>
          </w:tcPr>
          <w:p w14:paraId="75FE2992" w14:textId="77777777" w:rsidR="007771A3" w:rsidRPr="00E755B6" w:rsidRDefault="007771A3" w:rsidP="00152084">
            <w:pPr>
              <w:spacing w:line="0" w:lineRule="atLeas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rPr>
            </w:pPr>
            <w:r w:rsidRPr="00E755B6">
              <w:rPr>
                <w:rFonts w:ascii="微軟正黑體" w:eastAsia="微軟正黑體" w:hAnsi="微軟正黑體" w:hint="eastAsia"/>
              </w:rPr>
              <w:t>出發地</w:t>
            </w:r>
          </w:p>
        </w:tc>
        <w:tc>
          <w:tcPr>
            <w:tcW w:w="1494" w:type="dxa"/>
          </w:tcPr>
          <w:p w14:paraId="328DAB1E" w14:textId="77777777" w:rsidR="007771A3" w:rsidRPr="00E755B6" w:rsidRDefault="007771A3" w:rsidP="00152084">
            <w:pPr>
              <w:spacing w:line="0" w:lineRule="atLeas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rPr>
            </w:pPr>
            <w:r w:rsidRPr="00E755B6">
              <w:rPr>
                <w:rFonts w:ascii="微軟正黑體" w:eastAsia="微軟正黑體" w:hAnsi="微軟正黑體" w:hint="eastAsia"/>
              </w:rPr>
              <w:t>時間</w:t>
            </w:r>
          </w:p>
        </w:tc>
        <w:tc>
          <w:tcPr>
            <w:tcW w:w="1494" w:type="dxa"/>
          </w:tcPr>
          <w:p w14:paraId="7FEA7915" w14:textId="77777777" w:rsidR="007771A3" w:rsidRPr="00E755B6" w:rsidRDefault="007771A3" w:rsidP="00152084">
            <w:pPr>
              <w:spacing w:line="0" w:lineRule="atLeas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rPr>
            </w:pPr>
            <w:r w:rsidRPr="00E755B6">
              <w:rPr>
                <w:rFonts w:ascii="微軟正黑體" w:eastAsia="微軟正黑體" w:hAnsi="微軟正黑體" w:hint="eastAsia"/>
              </w:rPr>
              <w:t>目的地</w:t>
            </w:r>
          </w:p>
        </w:tc>
        <w:tc>
          <w:tcPr>
            <w:tcW w:w="1494" w:type="dxa"/>
          </w:tcPr>
          <w:p w14:paraId="61341D01" w14:textId="77777777" w:rsidR="007771A3" w:rsidRPr="00E755B6" w:rsidRDefault="007771A3" w:rsidP="00152084">
            <w:pPr>
              <w:spacing w:line="0" w:lineRule="atLeas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rPr>
            </w:pPr>
            <w:r w:rsidRPr="00E755B6">
              <w:rPr>
                <w:rFonts w:ascii="微軟正黑體" w:eastAsia="微軟正黑體" w:hAnsi="微軟正黑體" w:hint="eastAsia"/>
              </w:rPr>
              <w:t>時間</w:t>
            </w:r>
          </w:p>
        </w:tc>
      </w:tr>
      <w:tr w:rsidR="007771A3" w:rsidRPr="00E755B6" w14:paraId="5B9760BE" w14:textId="77777777" w:rsidTr="00152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3" w:type="dxa"/>
          </w:tcPr>
          <w:p w14:paraId="4B71DDF1" w14:textId="77777777" w:rsidR="007771A3" w:rsidRPr="00E755B6" w:rsidRDefault="007771A3" w:rsidP="00152084">
            <w:pPr>
              <w:spacing w:line="0" w:lineRule="atLeast"/>
              <w:jc w:val="center"/>
              <w:rPr>
                <w:rFonts w:ascii="微軟正黑體" w:eastAsia="微軟正黑體" w:hAnsi="微軟正黑體"/>
              </w:rPr>
            </w:pPr>
            <w:r>
              <w:rPr>
                <w:rFonts w:ascii="微軟正黑體" w:eastAsia="微軟正黑體" w:hAnsi="微軟正黑體" w:hint="eastAsia"/>
              </w:rPr>
              <w:t>第一天</w:t>
            </w:r>
          </w:p>
        </w:tc>
        <w:tc>
          <w:tcPr>
            <w:tcW w:w="1493" w:type="dxa"/>
          </w:tcPr>
          <w:p w14:paraId="6A5C3FA3" w14:textId="77777777" w:rsidR="007771A3" w:rsidRPr="00E755B6" w:rsidRDefault="002E4778" w:rsidP="00152084">
            <w:pPr>
              <w:spacing w:line="0" w:lineRule="atLeas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Pr>
                <w:rFonts w:ascii="微軟正黑體" w:eastAsia="微軟正黑體" w:hAnsi="微軟正黑體" w:hint="eastAsia"/>
              </w:rPr>
              <w:t>紐西蘭</w:t>
            </w:r>
            <w:r w:rsidR="007771A3">
              <w:rPr>
                <w:rFonts w:ascii="微軟正黑體" w:eastAsia="微軟正黑體" w:hAnsi="微軟正黑體" w:hint="eastAsia"/>
              </w:rPr>
              <w:t>航空</w:t>
            </w:r>
          </w:p>
        </w:tc>
        <w:tc>
          <w:tcPr>
            <w:tcW w:w="1494" w:type="dxa"/>
          </w:tcPr>
          <w:p w14:paraId="70024F4A" w14:textId="77777777" w:rsidR="007771A3" w:rsidRPr="00E755B6" w:rsidRDefault="002E4778" w:rsidP="00C13881">
            <w:pPr>
              <w:spacing w:line="0" w:lineRule="atLeas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Pr>
                <w:rFonts w:ascii="微軟正黑體" w:eastAsia="微軟正黑體" w:hAnsi="微軟正黑體" w:hint="eastAsia"/>
              </w:rPr>
              <w:t>NZ7</w:t>
            </w:r>
            <w:r w:rsidR="00C13881">
              <w:rPr>
                <w:rFonts w:ascii="微軟正黑體" w:eastAsia="微軟正黑體" w:hAnsi="微軟正黑體" w:hint="eastAsia"/>
              </w:rPr>
              <w:t>8</w:t>
            </w:r>
          </w:p>
        </w:tc>
        <w:tc>
          <w:tcPr>
            <w:tcW w:w="1494" w:type="dxa"/>
          </w:tcPr>
          <w:p w14:paraId="23A8CC7C" w14:textId="77777777" w:rsidR="007771A3" w:rsidRPr="00E755B6" w:rsidRDefault="002E4778" w:rsidP="00152084">
            <w:pPr>
              <w:spacing w:line="0" w:lineRule="atLeas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Pr>
                <w:rFonts w:ascii="微軟正黑體" w:eastAsia="微軟正黑體" w:hAnsi="微軟正黑體" w:hint="eastAsia"/>
              </w:rPr>
              <w:t>桃園</w:t>
            </w:r>
          </w:p>
        </w:tc>
        <w:tc>
          <w:tcPr>
            <w:tcW w:w="1494" w:type="dxa"/>
          </w:tcPr>
          <w:p w14:paraId="1DB97B9A" w14:textId="77777777" w:rsidR="007771A3" w:rsidRPr="00E755B6" w:rsidRDefault="002E4778" w:rsidP="00C13881">
            <w:pPr>
              <w:spacing w:line="0" w:lineRule="atLeas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Pr>
                <w:rFonts w:ascii="微軟正黑體" w:eastAsia="微軟正黑體" w:hAnsi="微軟正黑體" w:hint="eastAsia"/>
              </w:rPr>
              <w:t>1</w:t>
            </w:r>
            <w:r w:rsidR="00C13881">
              <w:rPr>
                <w:rFonts w:ascii="微軟正黑體" w:eastAsia="微軟正黑體" w:hAnsi="微軟正黑體" w:hint="eastAsia"/>
              </w:rPr>
              <w:t>8</w:t>
            </w:r>
            <w:r>
              <w:rPr>
                <w:rFonts w:ascii="微軟正黑體" w:eastAsia="微軟正黑體" w:hAnsi="微軟正黑體"/>
              </w:rPr>
              <w:t>:</w:t>
            </w:r>
            <w:r w:rsidR="00C13881">
              <w:rPr>
                <w:rFonts w:ascii="微軟正黑體" w:eastAsia="微軟正黑體" w:hAnsi="微軟正黑體" w:hint="eastAsia"/>
              </w:rPr>
              <w:t>30</w:t>
            </w:r>
          </w:p>
        </w:tc>
        <w:tc>
          <w:tcPr>
            <w:tcW w:w="1494" w:type="dxa"/>
          </w:tcPr>
          <w:p w14:paraId="6FC79284" w14:textId="77777777" w:rsidR="007771A3" w:rsidRPr="00E755B6" w:rsidRDefault="002E4778" w:rsidP="00152084">
            <w:pPr>
              <w:spacing w:line="0" w:lineRule="atLeas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Pr>
                <w:rFonts w:ascii="微軟正黑體" w:eastAsia="微軟正黑體" w:hAnsi="微軟正黑體" w:hint="eastAsia"/>
              </w:rPr>
              <w:t>奧克蘭</w:t>
            </w:r>
          </w:p>
        </w:tc>
        <w:tc>
          <w:tcPr>
            <w:tcW w:w="1494" w:type="dxa"/>
          </w:tcPr>
          <w:p w14:paraId="564CCE68" w14:textId="77777777" w:rsidR="007771A3" w:rsidRPr="00E755B6" w:rsidRDefault="00C42BE3" w:rsidP="00C42BE3">
            <w:pPr>
              <w:spacing w:line="0" w:lineRule="atLeas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Pr>
                <w:rFonts w:ascii="微軟正黑體" w:eastAsia="微軟正黑體" w:hAnsi="微軟正黑體" w:hint="eastAsia"/>
              </w:rPr>
              <w:t>09:</w:t>
            </w:r>
            <w:r w:rsidR="00C13881">
              <w:rPr>
                <w:rFonts w:ascii="微軟正黑體" w:eastAsia="微軟正黑體" w:hAnsi="微軟正黑體" w:hint="eastAsia"/>
              </w:rPr>
              <w:t>1</w:t>
            </w:r>
            <w:r w:rsidR="00DF4B34" w:rsidRPr="00DF4B34">
              <w:rPr>
                <w:rFonts w:ascii="微軟正黑體" w:eastAsia="微軟正黑體" w:hAnsi="微軟正黑體"/>
              </w:rPr>
              <w:t>5</w:t>
            </w:r>
          </w:p>
        </w:tc>
      </w:tr>
      <w:tr w:rsidR="007771A3" w:rsidRPr="00E755B6" w14:paraId="138FA863" w14:textId="77777777" w:rsidTr="00152084">
        <w:tc>
          <w:tcPr>
            <w:cnfStyle w:val="001000000000" w:firstRow="0" w:lastRow="0" w:firstColumn="1" w:lastColumn="0" w:oddVBand="0" w:evenVBand="0" w:oddHBand="0" w:evenHBand="0" w:firstRowFirstColumn="0" w:firstRowLastColumn="0" w:lastRowFirstColumn="0" w:lastRowLastColumn="0"/>
            <w:tcW w:w="1493" w:type="dxa"/>
          </w:tcPr>
          <w:p w14:paraId="5967479E" w14:textId="77777777" w:rsidR="007771A3" w:rsidRPr="00E755B6" w:rsidRDefault="00523473" w:rsidP="00152084">
            <w:pPr>
              <w:spacing w:line="0" w:lineRule="atLeast"/>
              <w:jc w:val="center"/>
              <w:rPr>
                <w:rFonts w:ascii="微軟正黑體" w:eastAsia="微軟正黑體" w:hAnsi="微軟正黑體"/>
              </w:rPr>
            </w:pPr>
            <w:r>
              <w:rPr>
                <w:rFonts w:ascii="微軟正黑體" w:eastAsia="微軟正黑體" w:hAnsi="微軟正黑體" w:hint="eastAsia"/>
              </w:rPr>
              <w:t>第十</w:t>
            </w:r>
            <w:r w:rsidR="007771A3">
              <w:rPr>
                <w:rFonts w:ascii="微軟正黑體" w:eastAsia="微軟正黑體" w:hAnsi="微軟正黑體" w:hint="eastAsia"/>
              </w:rPr>
              <w:t>天</w:t>
            </w:r>
          </w:p>
        </w:tc>
        <w:tc>
          <w:tcPr>
            <w:tcW w:w="1493" w:type="dxa"/>
          </w:tcPr>
          <w:p w14:paraId="6A335622" w14:textId="77777777" w:rsidR="007771A3" w:rsidRPr="00E755B6" w:rsidRDefault="002E4778" w:rsidP="00152084">
            <w:pPr>
              <w:spacing w:line="0" w:lineRule="atLeas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r>
              <w:rPr>
                <w:rFonts w:ascii="微軟正黑體" w:eastAsia="微軟正黑體" w:hAnsi="微軟正黑體" w:hint="eastAsia"/>
              </w:rPr>
              <w:t>紐西蘭</w:t>
            </w:r>
            <w:r w:rsidR="007771A3">
              <w:rPr>
                <w:rFonts w:ascii="微軟正黑體" w:eastAsia="微軟正黑體" w:hAnsi="微軟正黑體" w:hint="eastAsia"/>
              </w:rPr>
              <w:t>航空</w:t>
            </w:r>
          </w:p>
        </w:tc>
        <w:tc>
          <w:tcPr>
            <w:tcW w:w="1494" w:type="dxa"/>
          </w:tcPr>
          <w:p w14:paraId="4E7C391B" w14:textId="77777777" w:rsidR="007771A3" w:rsidRPr="00E755B6" w:rsidRDefault="002E4778" w:rsidP="00C13881">
            <w:pPr>
              <w:spacing w:line="0" w:lineRule="atLeas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r>
              <w:rPr>
                <w:rFonts w:ascii="微軟正黑體" w:eastAsia="微軟正黑體" w:hAnsi="微軟正黑體" w:hint="eastAsia"/>
              </w:rPr>
              <w:t>NZ7</w:t>
            </w:r>
            <w:r w:rsidR="00C13881">
              <w:rPr>
                <w:rFonts w:ascii="微軟正黑體" w:eastAsia="微軟正黑體" w:hAnsi="微軟正黑體" w:hint="eastAsia"/>
              </w:rPr>
              <w:t>7</w:t>
            </w:r>
          </w:p>
        </w:tc>
        <w:tc>
          <w:tcPr>
            <w:tcW w:w="1494" w:type="dxa"/>
          </w:tcPr>
          <w:p w14:paraId="0EA7AA16" w14:textId="77777777" w:rsidR="007771A3" w:rsidRPr="00E755B6" w:rsidRDefault="002E4778" w:rsidP="002E4778">
            <w:pPr>
              <w:spacing w:line="0" w:lineRule="atLeas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r>
              <w:rPr>
                <w:rFonts w:ascii="微軟正黑體" w:eastAsia="微軟正黑體" w:hAnsi="微軟正黑體" w:hint="eastAsia"/>
              </w:rPr>
              <w:t xml:space="preserve">   奧克蘭</w:t>
            </w:r>
          </w:p>
        </w:tc>
        <w:tc>
          <w:tcPr>
            <w:tcW w:w="1494" w:type="dxa"/>
          </w:tcPr>
          <w:p w14:paraId="5134C956" w14:textId="77777777" w:rsidR="007771A3" w:rsidRPr="00E755B6" w:rsidRDefault="00C42BE3" w:rsidP="00C42BE3">
            <w:pPr>
              <w:spacing w:line="0" w:lineRule="atLeas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r>
              <w:rPr>
                <w:rFonts w:ascii="微軟正黑體" w:eastAsia="微軟正黑體" w:hAnsi="微軟正黑體" w:hint="eastAsia"/>
              </w:rPr>
              <w:t>09</w:t>
            </w:r>
            <w:r w:rsidR="002E4778">
              <w:rPr>
                <w:rFonts w:ascii="微軟正黑體" w:eastAsia="微軟正黑體" w:hAnsi="微軟正黑體"/>
              </w:rPr>
              <w:t>:</w:t>
            </w:r>
            <w:r>
              <w:rPr>
                <w:rFonts w:ascii="微軟正黑體" w:eastAsia="微軟正黑體" w:hAnsi="微軟正黑體" w:hint="eastAsia"/>
              </w:rPr>
              <w:t>35</w:t>
            </w:r>
          </w:p>
        </w:tc>
        <w:tc>
          <w:tcPr>
            <w:tcW w:w="1494" w:type="dxa"/>
          </w:tcPr>
          <w:p w14:paraId="711CBCAF" w14:textId="77777777" w:rsidR="007771A3" w:rsidRPr="00E755B6" w:rsidRDefault="002E4778" w:rsidP="00152084">
            <w:pPr>
              <w:spacing w:line="0" w:lineRule="atLeas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r>
              <w:rPr>
                <w:rFonts w:ascii="微軟正黑體" w:eastAsia="微軟正黑體" w:hAnsi="微軟正黑體" w:hint="eastAsia"/>
              </w:rPr>
              <w:t>桃園</w:t>
            </w:r>
          </w:p>
        </w:tc>
        <w:tc>
          <w:tcPr>
            <w:tcW w:w="1494" w:type="dxa"/>
          </w:tcPr>
          <w:p w14:paraId="767F7A9C" w14:textId="77777777" w:rsidR="007771A3" w:rsidRPr="00E755B6" w:rsidRDefault="002E4778" w:rsidP="00C13881">
            <w:pPr>
              <w:spacing w:line="0" w:lineRule="atLeas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r>
              <w:rPr>
                <w:rFonts w:ascii="微軟正黑體" w:eastAsia="微軟正黑體" w:hAnsi="微軟正黑體" w:hint="eastAsia"/>
              </w:rPr>
              <w:t>1</w:t>
            </w:r>
            <w:r w:rsidR="00C13881">
              <w:rPr>
                <w:rFonts w:ascii="微軟正黑體" w:eastAsia="微軟正黑體" w:hAnsi="微軟正黑體" w:hint="eastAsia"/>
              </w:rPr>
              <w:t>6</w:t>
            </w:r>
            <w:r>
              <w:rPr>
                <w:rFonts w:ascii="微軟正黑體" w:eastAsia="微軟正黑體" w:hAnsi="微軟正黑體"/>
              </w:rPr>
              <w:t>:</w:t>
            </w:r>
            <w:r>
              <w:rPr>
                <w:rFonts w:ascii="微軟正黑體" w:eastAsia="微軟正黑體" w:hAnsi="微軟正黑體" w:hint="eastAsia"/>
              </w:rPr>
              <w:t>55</w:t>
            </w:r>
          </w:p>
        </w:tc>
      </w:tr>
    </w:tbl>
    <w:p w14:paraId="093B9F3B" w14:textId="77777777" w:rsidR="00E755B6" w:rsidRPr="00506829" w:rsidRDefault="00E755B6" w:rsidP="00E755B6">
      <w:pPr>
        <w:spacing w:line="0" w:lineRule="atLeast"/>
        <w:rPr>
          <w:rFonts w:ascii="微軟正黑體" w:eastAsia="微軟正黑體" w:hAnsi="微軟正黑體"/>
          <w:sz w:val="22"/>
        </w:rPr>
      </w:pPr>
      <w:r w:rsidRPr="00506829">
        <w:rPr>
          <w:rFonts w:ascii="微軟正黑體" w:eastAsia="微軟正黑體" w:hAnsi="微軟正黑體" w:hint="eastAsia"/>
          <w:sz w:val="22"/>
        </w:rPr>
        <w:sym w:font="Wingdings 2" w:char="F052"/>
      </w:r>
      <w:r w:rsidRPr="00506829">
        <w:rPr>
          <w:rFonts w:ascii="微軟正黑體" w:eastAsia="微軟正黑體" w:hAnsi="微軟正黑體" w:hint="eastAsia"/>
          <w:sz w:val="22"/>
        </w:rPr>
        <w:t xml:space="preserve"> 為本行程預訂的航空班機及飛航路線，實際航班以團體確認的航班編號與飛行時間為準。</w:t>
      </w:r>
    </w:p>
    <w:p w14:paraId="4F5855ED" w14:textId="77777777" w:rsidR="0087772A" w:rsidRDefault="0087772A" w:rsidP="00E755B6">
      <w:pPr>
        <w:spacing w:line="0" w:lineRule="atLeast"/>
        <w:rPr>
          <w:rFonts w:ascii="微軟正黑體" w:eastAsia="微軟正黑體" w:hAnsi="微軟正黑體"/>
        </w:rPr>
      </w:pPr>
    </w:p>
    <w:p w14:paraId="0AE5477B" w14:textId="77777777" w:rsidR="0087772A" w:rsidRPr="00E23BEA" w:rsidRDefault="0087772A" w:rsidP="0087772A">
      <w:pPr>
        <w:spacing w:line="0" w:lineRule="atLeast"/>
        <w:rPr>
          <w:rFonts w:ascii="微軟正黑體" w:eastAsia="微軟正黑體" w:hAnsi="微軟正黑體"/>
          <w:b/>
          <w:color w:val="70AD47" w:themeColor="accent6"/>
          <w:sz w:val="28"/>
          <w:szCs w:val="28"/>
        </w:rPr>
      </w:pPr>
      <w:r w:rsidRPr="00E23BEA">
        <w:rPr>
          <w:rFonts w:ascii="微軟正黑體" w:eastAsia="微軟正黑體" w:hAnsi="微軟正黑體" w:hint="eastAsia"/>
          <w:b/>
          <w:color w:val="70AD47" w:themeColor="accent6"/>
          <w:sz w:val="28"/>
          <w:szCs w:val="28"/>
        </w:rPr>
        <w:t>【每日行程】</w:t>
      </w:r>
    </w:p>
    <w:p w14:paraId="18F4001E" w14:textId="77777777" w:rsidR="0087772A" w:rsidRPr="00506829" w:rsidRDefault="0087772A" w:rsidP="00506829">
      <w:pPr>
        <w:spacing w:line="0" w:lineRule="atLeast"/>
        <w:jc w:val="right"/>
        <w:rPr>
          <w:rFonts w:ascii="微軟正黑體" w:eastAsia="微軟正黑體" w:hAnsi="微軟正黑體"/>
          <w:color w:val="FF66FF"/>
          <w:sz w:val="22"/>
        </w:rPr>
      </w:pPr>
      <w:r w:rsidRPr="00506829">
        <w:rPr>
          <w:rFonts w:ascii="微軟正黑體" w:eastAsia="微軟正黑體" w:hAnsi="微軟正黑體" w:hint="eastAsia"/>
          <w:color w:val="FF66FF"/>
          <w:sz w:val="22"/>
        </w:rPr>
        <w:t>★ 表含門票或入內參觀 / ◎ 表下車拍照 / 無圖示表車行經過</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185"/>
      </w:tblGrid>
      <w:tr w:rsidR="0087772A" w:rsidRPr="00506829" w14:paraId="0B6F28B4" w14:textId="77777777" w:rsidTr="00A00C31">
        <w:tc>
          <w:tcPr>
            <w:tcW w:w="1271" w:type="dxa"/>
          </w:tcPr>
          <w:p w14:paraId="63B54ED8" w14:textId="77777777" w:rsidR="0087772A" w:rsidRPr="00506829" w:rsidRDefault="0087772A" w:rsidP="00506829">
            <w:pPr>
              <w:spacing w:line="0" w:lineRule="atLeast"/>
              <w:rPr>
                <w:rFonts w:ascii="微軟正黑體" w:eastAsia="微軟正黑體" w:hAnsi="微軟正黑體"/>
                <w:b/>
                <w:sz w:val="26"/>
                <w:szCs w:val="26"/>
              </w:rPr>
            </w:pPr>
            <w:r w:rsidRPr="00506829">
              <w:rPr>
                <w:rFonts w:ascii="微軟正黑體" w:eastAsia="微軟正黑體" w:hAnsi="微軟正黑體" w:hint="eastAsia"/>
                <w:b/>
                <w:sz w:val="26"/>
                <w:szCs w:val="26"/>
              </w:rPr>
              <w:t>Day</w:t>
            </w:r>
            <w:r w:rsidRPr="00506829">
              <w:rPr>
                <w:rFonts w:ascii="微軟正黑體" w:eastAsia="微軟正黑體" w:hAnsi="微軟正黑體"/>
                <w:b/>
                <w:sz w:val="26"/>
                <w:szCs w:val="26"/>
              </w:rPr>
              <w:t xml:space="preserve"> </w:t>
            </w:r>
            <w:r w:rsidRPr="00506829">
              <w:rPr>
                <w:rFonts w:ascii="微軟正黑體" w:eastAsia="微軟正黑體" w:hAnsi="微軟正黑體" w:hint="eastAsia"/>
                <w:b/>
                <w:sz w:val="26"/>
                <w:szCs w:val="26"/>
              </w:rPr>
              <w:t>1</w:t>
            </w:r>
          </w:p>
        </w:tc>
        <w:tc>
          <w:tcPr>
            <w:tcW w:w="9185" w:type="dxa"/>
          </w:tcPr>
          <w:p w14:paraId="3D9EAD67" w14:textId="77777777" w:rsidR="0087772A" w:rsidRPr="00506829" w:rsidRDefault="00802A97" w:rsidP="00506829">
            <w:pPr>
              <w:spacing w:line="0" w:lineRule="atLeast"/>
              <w:rPr>
                <w:rFonts w:ascii="微軟正黑體" w:eastAsia="微軟正黑體" w:hAnsi="微軟正黑體"/>
                <w:b/>
                <w:sz w:val="26"/>
                <w:szCs w:val="26"/>
              </w:rPr>
            </w:pPr>
            <w:r w:rsidRPr="00506829">
              <w:rPr>
                <w:rFonts w:ascii="微軟正黑體" w:eastAsia="微軟正黑體" w:hAnsi="微軟正黑體"/>
                <w:b/>
                <w:sz w:val="26"/>
                <w:szCs w:val="26"/>
              </w:rPr>
              <w:t>桃園國際機場／奧克蘭國際機場 (直飛)</w:t>
            </w:r>
          </w:p>
        </w:tc>
      </w:tr>
    </w:tbl>
    <w:p w14:paraId="42794487" w14:textId="77777777" w:rsidR="0087772A" w:rsidRPr="00506829" w:rsidRDefault="00C25FFC" w:rsidP="00506829">
      <w:pPr>
        <w:spacing w:line="0" w:lineRule="atLeast"/>
        <w:rPr>
          <w:rFonts w:ascii="微軟正黑體" w:eastAsia="微軟正黑體" w:hAnsi="微軟正黑體" w:cs="Arial"/>
          <w:color w:val="666666"/>
          <w:sz w:val="22"/>
          <w:shd w:val="clear" w:color="auto" w:fill="FFFFFF"/>
        </w:rPr>
      </w:pPr>
      <w:r w:rsidRPr="00506829">
        <w:rPr>
          <w:rFonts w:ascii="微軟正黑體" w:eastAsia="微軟正黑體" w:hAnsi="微軟正黑體" w:hint="eastAsia"/>
          <w:color w:val="333333"/>
          <w:sz w:val="22"/>
          <w:shd w:val="clear" w:color="auto" w:fill="FFFFFF"/>
        </w:rPr>
        <w:t>今日搭乘豪華噴射班機直飛紐西蘭第一大城－奧克蘭，今晚夜宿機上，陶醉於機上的佳餚、美酒、在強檔電影的服務中，進入夢鄉，班機於隔日上午抵達。（因夜宿機上，請自備輕薄衣物以備不時之需如有配戴隱形眼鏡的貴賓，請隨身攜帶藥水隨身包）。 在登機之前，千萬不要忘了逛逛機場內的免稅商店，犒賞一下辛勞的自己喔！</w:t>
      </w:r>
      <w:r w:rsidR="0087264E" w:rsidRPr="00506829">
        <w:rPr>
          <w:rFonts w:ascii="Arial" w:hAnsi="Arial" w:cs="Arial"/>
          <w:color w:val="666666"/>
          <w:sz w:val="22"/>
        </w:rPr>
        <w:t xml:space="preserve"> </w:t>
      </w:r>
      <w:r w:rsidRPr="00506829">
        <w:rPr>
          <w:rFonts w:ascii="微軟正黑體" w:eastAsia="微軟正黑體" w:hAnsi="微軟正黑體" w:hint="eastAsia"/>
          <w:color w:val="333333"/>
          <w:sz w:val="22"/>
          <w:shd w:val="clear" w:color="auto" w:fill="FFFFFF"/>
        </w:rPr>
        <w:t>出發嚕！計畫許久的旅遊終於出發了，或許因為太過興奮您無法在機上入睡，機上有許多娛樂設施，遊戲機、旅遊頻道、各式音樂以及首映電影等等，或許您可以有個舒適的睡眠以迎接即將開始的旅程。</w:t>
      </w:r>
    </w:p>
    <w:p w14:paraId="4146BF4B" w14:textId="77777777" w:rsidR="00246A07" w:rsidRPr="00506829" w:rsidRDefault="00652E29" w:rsidP="00506829">
      <w:pPr>
        <w:spacing w:line="0" w:lineRule="atLeast"/>
        <w:rPr>
          <w:rFonts w:ascii="微軟正黑體" w:eastAsia="微軟正黑體" w:hAnsi="微軟正黑體"/>
          <w:sz w:val="22"/>
        </w:rPr>
      </w:pPr>
      <w:r w:rsidRPr="00506829">
        <w:rPr>
          <w:rFonts w:ascii="微軟正黑體" w:eastAsia="微軟正黑體" w:hAnsi="微軟正黑體"/>
          <w:noProof/>
          <w:sz w:val="22"/>
        </w:rPr>
        <w:drawing>
          <wp:inline distT="0" distB="0" distL="0" distR="0" wp14:anchorId="64DBA3CF" wp14:editId="01118E38">
            <wp:extent cx="6644005" cy="1420495"/>
            <wp:effectExtent l="0" t="0" r="4445"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644005" cy="1420495"/>
                    </a:xfrm>
                    <a:prstGeom prst="rect">
                      <a:avLst/>
                    </a:prstGeom>
                    <a:noFill/>
                    <a:ln>
                      <a:noFill/>
                    </a:ln>
                  </pic:spPr>
                </pic:pic>
              </a:graphicData>
            </a:graphic>
          </wp:inline>
        </w:drawing>
      </w:r>
    </w:p>
    <w:tbl>
      <w:tblPr>
        <w:tblStyle w:val="a7"/>
        <w:tblW w:w="0" w:type="auto"/>
        <w:jc w:val="center"/>
        <w:tblLook w:val="04A0" w:firstRow="1" w:lastRow="0" w:firstColumn="1" w:lastColumn="0" w:noHBand="0" w:noVBand="1"/>
      </w:tblPr>
      <w:tblGrid>
        <w:gridCol w:w="2972"/>
        <w:gridCol w:w="3827"/>
        <w:gridCol w:w="3657"/>
      </w:tblGrid>
      <w:tr w:rsidR="0087772A" w:rsidRPr="00506829" w14:paraId="52C58DFA" w14:textId="77777777" w:rsidTr="00506829">
        <w:trPr>
          <w:jc w:val="center"/>
        </w:trPr>
        <w:tc>
          <w:tcPr>
            <w:tcW w:w="2972" w:type="dxa"/>
          </w:tcPr>
          <w:p w14:paraId="52256854" w14:textId="77777777" w:rsidR="0087772A" w:rsidRPr="00506829" w:rsidRDefault="0087772A"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早餐：Ｘ</w:t>
            </w:r>
          </w:p>
        </w:tc>
        <w:tc>
          <w:tcPr>
            <w:tcW w:w="3827" w:type="dxa"/>
          </w:tcPr>
          <w:p w14:paraId="00202E52" w14:textId="77777777" w:rsidR="0087772A" w:rsidRPr="00506829" w:rsidRDefault="0087772A"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午餐：Ｘ</w:t>
            </w:r>
          </w:p>
        </w:tc>
        <w:tc>
          <w:tcPr>
            <w:tcW w:w="3657" w:type="dxa"/>
          </w:tcPr>
          <w:p w14:paraId="6D9D9E0F" w14:textId="77777777" w:rsidR="0087772A" w:rsidRPr="00506829" w:rsidRDefault="0087772A"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晚餐：機上輕食</w:t>
            </w:r>
          </w:p>
        </w:tc>
      </w:tr>
      <w:tr w:rsidR="0087772A" w:rsidRPr="00506829" w14:paraId="7C28F995" w14:textId="77777777" w:rsidTr="00506829">
        <w:trPr>
          <w:jc w:val="center"/>
        </w:trPr>
        <w:tc>
          <w:tcPr>
            <w:tcW w:w="10456" w:type="dxa"/>
            <w:gridSpan w:val="3"/>
          </w:tcPr>
          <w:p w14:paraId="7FE480AA" w14:textId="77777777" w:rsidR="0087772A" w:rsidRPr="00506829" w:rsidRDefault="0087772A"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住宿：飛機上</w:t>
            </w:r>
          </w:p>
        </w:tc>
      </w:tr>
    </w:tbl>
    <w:p w14:paraId="4AFBC4D6" w14:textId="77777777" w:rsidR="0087772A" w:rsidRPr="00506829" w:rsidRDefault="0087772A" w:rsidP="00506829">
      <w:pPr>
        <w:spacing w:line="0" w:lineRule="atLeast"/>
        <w:rPr>
          <w:rFonts w:ascii="微軟正黑體" w:eastAsia="微軟正黑體" w:hAnsi="微軟正黑體"/>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185"/>
      </w:tblGrid>
      <w:tr w:rsidR="0087772A" w:rsidRPr="00506829" w14:paraId="17D52FFD" w14:textId="77777777" w:rsidTr="00A00C31">
        <w:tc>
          <w:tcPr>
            <w:tcW w:w="1271" w:type="dxa"/>
          </w:tcPr>
          <w:p w14:paraId="37BB1B63" w14:textId="77777777" w:rsidR="0087772A" w:rsidRPr="00506829" w:rsidRDefault="0087772A" w:rsidP="00506829">
            <w:pPr>
              <w:spacing w:line="0" w:lineRule="atLeast"/>
              <w:rPr>
                <w:rFonts w:ascii="微軟正黑體" w:eastAsia="微軟正黑體" w:hAnsi="微軟正黑體"/>
                <w:b/>
                <w:sz w:val="26"/>
                <w:szCs w:val="26"/>
              </w:rPr>
            </w:pPr>
            <w:r w:rsidRPr="00506829">
              <w:rPr>
                <w:rFonts w:ascii="微軟正黑體" w:eastAsia="微軟正黑體" w:hAnsi="微軟正黑體" w:hint="eastAsia"/>
                <w:b/>
                <w:sz w:val="26"/>
                <w:szCs w:val="26"/>
              </w:rPr>
              <w:lastRenderedPageBreak/>
              <w:t>Day</w:t>
            </w:r>
            <w:r w:rsidRPr="00506829">
              <w:rPr>
                <w:rFonts w:ascii="微軟正黑體" w:eastAsia="微軟正黑體" w:hAnsi="微軟正黑體"/>
                <w:b/>
                <w:sz w:val="26"/>
                <w:szCs w:val="26"/>
              </w:rPr>
              <w:t xml:space="preserve"> </w:t>
            </w:r>
            <w:r w:rsidRPr="00506829">
              <w:rPr>
                <w:rFonts w:ascii="微軟正黑體" w:eastAsia="微軟正黑體" w:hAnsi="微軟正黑體" w:hint="eastAsia"/>
                <w:b/>
                <w:sz w:val="26"/>
                <w:szCs w:val="26"/>
              </w:rPr>
              <w:t>2</w:t>
            </w:r>
          </w:p>
        </w:tc>
        <w:tc>
          <w:tcPr>
            <w:tcW w:w="9185" w:type="dxa"/>
          </w:tcPr>
          <w:p w14:paraId="2016700C" w14:textId="77777777" w:rsidR="0087772A" w:rsidRPr="00506829" w:rsidRDefault="00FC2830" w:rsidP="00506829">
            <w:pPr>
              <w:spacing w:line="0" w:lineRule="atLeast"/>
              <w:rPr>
                <w:rFonts w:ascii="微軟正黑體" w:eastAsia="微軟正黑體" w:hAnsi="微軟正黑體"/>
                <w:b/>
                <w:sz w:val="26"/>
                <w:szCs w:val="26"/>
              </w:rPr>
            </w:pPr>
            <w:r w:rsidRPr="00506829">
              <w:rPr>
                <w:rFonts w:ascii="微軟正黑體" w:eastAsia="微軟正黑體" w:hAnsi="微軟正黑體"/>
                <w:b/>
                <w:sz w:val="26"/>
                <w:szCs w:val="26"/>
              </w:rPr>
              <w:t>奧克蘭／(國內班機)基督城－亞芳河撐篙船</w:t>
            </w:r>
            <w:r w:rsidRPr="00506829">
              <w:rPr>
                <w:rFonts w:ascii="微軟正黑體" w:eastAsia="微軟正黑體" w:hAnsi="微軟正黑體" w:hint="eastAsia"/>
                <w:b/>
                <w:sz w:val="26"/>
                <w:szCs w:val="26"/>
              </w:rPr>
              <w:t>區觀光</w:t>
            </w:r>
            <w:r w:rsidRPr="00506829">
              <w:rPr>
                <w:rFonts w:ascii="微軟正黑體" w:eastAsia="微軟正黑體" w:hAnsi="微軟正黑體"/>
                <w:b/>
                <w:sz w:val="26"/>
                <w:szCs w:val="26"/>
              </w:rPr>
              <w:t xml:space="preserve"> </w:t>
            </w:r>
          </w:p>
        </w:tc>
      </w:tr>
    </w:tbl>
    <w:p w14:paraId="689EB627" w14:textId="77777777" w:rsidR="006D4720" w:rsidRPr="00506829" w:rsidRDefault="00FC2830" w:rsidP="00506829">
      <w:pPr>
        <w:spacing w:line="0" w:lineRule="atLeast"/>
        <w:rPr>
          <w:rFonts w:ascii="微軟正黑體" w:eastAsia="微軟正黑體" w:hAnsi="微軟正黑體"/>
          <w:color w:val="333333"/>
          <w:sz w:val="22"/>
          <w:shd w:val="clear" w:color="auto" w:fill="FFFFFF"/>
        </w:rPr>
      </w:pPr>
      <w:r w:rsidRPr="00506829">
        <w:rPr>
          <w:rFonts w:ascii="微軟正黑體" w:eastAsia="微軟正黑體" w:hAnsi="微軟正黑體" w:hint="eastAsia"/>
          <w:color w:val="333333"/>
          <w:sz w:val="22"/>
          <w:shd w:val="clear" w:color="auto" w:fill="FFFFFF"/>
        </w:rPr>
        <w:t>班機於今日抵達奧克蘭,辦理入境手續後續搭乘國內班機飛往南島第一大城基督城。</w:t>
      </w:r>
    </w:p>
    <w:p w14:paraId="2BBEEDAE" w14:textId="77777777" w:rsidR="00572E7A" w:rsidRPr="00506829" w:rsidRDefault="00FC2830" w:rsidP="00506829">
      <w:pPr>
        <w:spacing w:line="0" w:lineRule="atLeast"/>
        <w:rPr>
          <w:rFonts w:ascii="微軟正黑體" w:eastAsia="微軟正黑體" w:hAnsi="微軟正黑體"/>
          <w:color w:val="333333"/>
          <w:sz w:val="22"/>
          <w:shd w:val="clear" w:color="auto" w:fill="FFFFFF"/>
        </w:rPr>
      </w:pPr>
      <w:r w:rsidRPr="00506829">
        <w:rPr>
          <w:rFonts w:ascii="微軟正黑體" w:eastAsia="微軟正黑體" w:hAnsi="微軟正黑體" w:hint="eastAsia"/>
          <w:color w:val="0000FF"/>
          <w:sz w:val="22"/>
          <w:shd w:val="clear" w:color="auto" w:fill="FFFFFF"/>
        </w:rPr>
        <w:t>【基督城】</w:t>
      </w:r>
      <w:r w:rsidRPr="00506829">
        <w:rPr>
          <w:rFonts w:ascii="微軟正黑體" w:eastAsia="微軟正黑體" w:hAnsi="微軟正黑體" w:hint="eastAsia"/>
          <w:color w:val="333333"/>
          <w:sz w:val="22"/>
          <w:shd w:val="clear" w:color="auto" w:fill="FFFFFF"/>
        </w:rPr>
        <w:t>它保持了南島優雅而傳統的文化氣質, 建有古色古香的哥德式教堂,及19世紀灰石砌建築, 此地最早的英國移民有計劃地把城市建設為家鄉的模樣, 因此又被稱為英國以外最像英國的城市，深具濃厚的古典英國風味，宛如花園城堡繽紛多彩</w:t>
      </w:r>
    </w:p>
    <w:p w14:paraId="56B0FB2F" w14:textId="77777777" w:rsidR="00FC2830" w:rsidRPr="00506829" w:rsidRDefault="00FC2830" w:rsidP="00506829">
      <w:pPr>
        <w:spacing w:line="0" w:lineRule="atLeast"/>
        <w:rPr>
          <w:rFonts w:ascii="微軟正黑體" w:eastAsia="微軟正黑體" w:hAnsi="微軟正黑體"/>
          <w:sz w:val="22"/>
        </w:rPr>
      </w:pPr>
      <w:r w:rsidRPr="00506829">
        <w:rPr>
          <w:rFonts w:ascii="微軟正黑體" w:eastAsia="微軟正黑體" w:hAnsi="微軟正黑體" w:hint="eastAsia"/>
          <w:noProof/>
          <w:sz w:val="22"/>
        </w:rPr>
        <w:drawing>
          <wp:inline distT="0" distB="0" distL="0" distR="0" wp14:anchorId="76FB5496" wp14:editId="22E90717">
            <wp:extent cx="3015574" cy="2242418"/>
            <wp:effectExtent l="0" t="0" r="0" b="571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016674" cy="2243236"/>
                    </a:xfrm>
                    <a:prstGeom prst="rect">
                      <a:avLst/>
                    </a:prstGeom>
                    <a:noFill/>
                    <a:ln>
                      <a:noFill/>
                    </a:ln>
                  </pic:spPr>
                </pic:pic>
              </a:graphicData>
            </a:graphic>
          </wp:inline>
        </w:drawing>
      </w:r>
      <w:r w:rsidRPr="00506829">
        <w:rPr>
          <w:rFonts w:ascii="微軟正黑體" w:eastAsia="微軟正黑體" w:hAnsi="微軟正黑體" w:hint="eastAsia"/>
          <w:sz w:val="22"/>
        </w:rPr>
        <w:t xml:space="preserve"> </w:t>
      </w:r>
      <w:r w:rsidRPr="00506829">
        <w:rPr>
          <w:rFonts w:ascii="微軟正黑體" w:eastAsia="微軟正黑體" w:hAnsi="微軟正黑體"/>
          <w:noProof/>
          <w:sz w:val="22"/>
        </w:rPr>
        <w:drawing>
          <wp:inline distT="0" distB="0" distL="0" distR="0" wp14:anchorId="60C1B5ED" wp14:editId="026D2443">
            <wp:extent cx="3390806" cy="2247090"/>
            <wp:effectExtent l="0" t="0" r="635"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397967" cy="2251835"/>
                    </a:xfrm>
                    <a:prstGeom prst="rect">
                      <a:avLst/>
                    </a:prstGeom>
                    <a:noFill/>
                    <a:ln>
                      <a:noFill/>
                    </a:ln>
                  </pic:spPr>
                </pic:pic>
              </a:graphicData>
            </a:graphic>
          </wp:inline>
        </w:drawing>
      </w:r>
    </w:p>
    <w:tbl>
      <w:tblPr>
        <w:tblStyle w:val="a7"/>
        <w:tblW w:w="0" w:type="auto"/>
        <w:jc w:val="center"/>
        <w:tblLook w:val="04A0" w:firstRow="1" w:lastRow="0" w:firstColumn="1" w:lastColumn="0" w:noHBand="0" w:noVBand="1"/>
      </w:tblPr>
      <w:tblGrid>
        <w:gridCol w:w="2802"/>
        <w:gridCol w:w="4394"/>
        <w:gridCol w:w="3260"/>
      </w:tblGrid>
      <w:tr w:rsidR="00246A07" w:rsidRPr="00506829" w14:paraId="079A359C" w14:textId="77777777" w:rsidTr="00506829">
        <w:trPr>
          <w:jc w:val="center"/>
        </w:trPr>
        <w:tc>
          <w:tcPr>
            <w:tcW w:w="2802" w:type="dxa"/>
          </w:tcPr>
          <w:p w14:paraId="671AEBEF" w14:textId="77777777" w:rsidR="00246A07" w:rsidRPr="00506829" w:rsidRDefault="00246A07"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早餐：</w:t>
            </w:r>
            <w:r w:rsidR="00587CE7" w:rsidRPr="00506829">
              <w:rPr>
                <w:rFonts w:ascii="微軟正黑體" w:eastAsia="微軟正黑體" w:hAnsi="微軟正黑體" w:hint="eastAsia"/>
                <w:sz w:val="22"/>
              </w:rPr>
              <w:t>機上輕食</w:t>
            </w:r>
          </w:p>
        </w:tc>
        <w:tc>
          <w:tcPr>
            <w:tcW w:w="4394" w:type="dxa"/>
          </w:tcPr>
          <w:p w14:paraId="0EDA1475" w14:textId="77777777" w:rsidR="00246A07" w:rsidRPr="00506829" w:rsidRDefault="00246A07"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午餐：</w:t>
            </w:r>
            <w:r w:rsidR="00A2036E" w:rsidRPr="00506829">
              <w:rPr>
                <w:rFonts w:ascii="微軟正黑體" w:eastAsia="微軟正黑體" w:hAnsi="微軟正黑體"/>
                <w:sz w:val="22"/>
              </w:rPr>
              <w:t>機場簡餐或退餐費每人$</w:t>
            </w:r>
            <w:r w:rsidR="00454CCC" w:rsidRPr="00506829">
              <w:rPr>
                <w:rFonts w:ascii="微軟正黑體" w:eastAsia="微軟正黑體" w:hAnsi="微軟正黑體" w:hint="eastAsia"/>
                <w:sz w:val="22"/>
              </w:rPr>
              <w:t>4</w:t>
            </w:r>
            <w:r w:rsidR="00A2036E" w:rsidRPr="00506829">
              <w:rPr>
                <w:rFonts w:ascii="微軟正黑體" w:eastAsia="微軟正黑體" w:hAnsi="微軟正黑體"/>
                <w:sz w:val="22"/>
              </w:rPr>
              <w:t>0紐幣</w:t>
            </w:r>
          </w:p>
        </w:tc>
        <w:tc>
          <w:tcPr>
            <w:tcW w:w="3260" w:type="dxa"/>
          </w:tcPr>
          <w:p w14:paraId="5F4F7DCE" w14:textId="77777777" w:rsidR="00246A07" w:rsidRPr="00506829" w:rsidRDefault="00246A07"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晚餐：</w:t>
            </w:r>
            <w:r w:rsidR="00A2036E" w:rsidRPr="00506829">
              <w:rPr>
                <w:rFonts w:ascii="微軟正黑體" w:eastAsia="微軟正黑體" w:hAnsi="微軟正黑體"/>
                <w:sz w:val="22"/>
              </w:rPr>
              <w:t xml:space="preserve">中式料理七菜一湯 </w:t>
            </w:r>
          </w:p>
        </w:tc>
      </w:tr>
      <w:tr w:rsidR="00246A07" w:rsidRPr="00506829" w14:paraId="2EF2BDA0" w14:textId="77777777" w:rsidTr="00506829">
        <w:trPr>
          <w:jc w:val="center"/>
        </w:trPr>
        <w:tc>
          <w:tcPr>
            <w:tcW w:w="10456" w:type="dxa"/>
            <w:gridSpan w:val="3"/>
          </w:tcPr>
          <w:p w14:paraId="4207591E" w14:textId="77777777" w:rsidR="00246A07" w:rsidRPr="00506829" w:rsidRDefault="00246A07"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住宿：</w:t>
            </w:r>
            <w:r w:rsidR="00454CCC" w:rsidRPr="00506829">
              <w:rPr>
                <w:rFonts w:ascii="微軟正黑體" w:eastAsia="微軟正黑體" w:hAnsi="微軟正黑體" w:hint="eastAsia"/>
                <w:sz w:val="22"/>
              </w:rPr>
              <w:t>ELMS HOTEL 或FABLE HOTEL或DISTINCTIONHOTEL或DOUBLETREE BY HILTON或SUDIMA HOTEL 或同等級</w:t>
            </w:r>
            <w:r w:rsidR="00A2036E" w:rsidRPr="00506829">
              <w:rPr>
                <w:rFonts w:ascii="微軟正黑體" w:eastAsia="微軟正黑體" w:hAnsi="微軟正黑體"/>
                <w:sz w:val="22"/>
              </w:rPr>
              <w:t xml:space="preserve"> </w:t>
            </w:r>
          </w:p>
        </w:tc>
      </w:tr>
    </w:tbl>
    <w:p w14:paraId="316161EB" w14:textId="77777777" w:rsidR="00246A07" w:rsidRPr="00506829" w:rsidRDefault="00246A07" w:rsidP="00506829">
      <w:pPr>
        <w:spacing w:line="0" w:lineRule="atLeast"/>
        <w:rPr>
          <w:rFonts w:ascii="微軟正黑體" w:eastAsia="微軟正黑體" w:hAnsi="微軟正黑體"/>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185"/>
      </w:tblGrid>
      <w:tr w:rsidR="009F12FF" w:rsidRPr="00506829" w14:paraId="63AD8B39" w14:textId="77777777" w:rsidTr="00E23BEA">
        <w:tc>
          <w:tcPr>
            <w:tcW w:w="1271" w:type="dxa"/>
          </w:tcPr>
          <w:p w14:paraId="7FF63016" w14:textId="77777777" w:rsidR="009F12FF" w:rsidRPr="00506829" w:rsidRDefault="009F12FF" w:rsidP="00506829">
            <w:pPr>
              <w:spacing w:line="0" w:lineRule="atLeast"/>
              <w:rPr>
                <w:rFonts w:ascii="微軟正黑體" w:eastAsia="微軟正黑體" w:hAnsi="微軟正黑體"/>
                <w:b/>
                <w:sz w:val="26"/>
                <w:szCs w:val="26"/>
              </w:rPr>
            </w:pPr>
            <w:r w:rsidRPr="00506829">
              <w:rPr>
                <w:rFonts w:ascii="微軟正黑體" w:eastAsia="微軟正黑體" w:hAnsi="微軟正黑體" w:hint="eastAsia"/>
                <w:b/>
                <w:sz w:val="26"/>
                <w:szCs w:val="26"/>
              </w:rPr>
              <w:t>Day</w:t>
            </w:r>
            <w:r w:rsidRPr="00506829">
              <w:rPr>
                <w:rFonts w:ascii="微軟正黑體" w:eastAsia="微軟正黑體" w:hAnsi="微軟正黑體"/>
                <w:b/>
                <w:sz w:val="26"/>
                <w:szCs w:val="26"/>
              </w:rPr>
              <w:t xml:space="preserve"> </w:t>
            </w:r>
            <w:r w:rsidR="00E23BEA" w:rsidRPr="00506829">
              <w:rPr>
                <w:rFonts w:ascii="微軟正黑體" w:eastAsia="微軟正黑體" w:hAnsi="微軟正黑體" w:hint="eastAsia"/>
                <w:b/>
                <w:sz w:val="26"/>
                <w:szCs w:val="26"/>
              </w:rPr>
              <w:t>3</w:t>
            </w:r>
          </w:p>
        </w:tc>
        <w:tc>
          <w:tcPr>
            <w:tcW w:w="9185" w:type="dxa"/>
          </w:tcPr>
          <w:p w14:paraId="229FB348" w14:textId="77777777" w:rsidR="009F12FF" w:rsidRPr="00506829" w:rsidRDefault="00454CCC" w:rsidP="00506829">
            <w:pPr>
              <w:spacing w:line="0" w:lineRule="atLeast"/>
              <w:rPr>
                <w:rFonts w:ascii="微軟正黑體" w:eastAsia="微軟正黑體" w:hAnsi="微軟正黑體"/>
                <w:b/>
                <w:sz w:val="26"/>
                <w:szCs w:val="26"/>
              </w:rPr>
            </w:pPr>
            <w:r w:rsidRPr="00506829">
              <w:rPr>
                <w:rFonts w:ascii="微軟正黑體" w:eastAsia="微軟正黑體" w:hAnsi="微軟正黑體" w:hint="eastAsia"/>
                <w:b/>
                <w:sz w:val="26"/>
                <w:szCs w:val="26"/>
              </w:rPr>
              <w:t>基督城─紐西蘭8號觀景公路─(240km/3hrs)庫克山國家公園(蒂卡波湖~牧羊人教堂)－紐西蘭最美的健行步道 -隱士飯店(保證入住面山房型)精彩活動隨選</w:t>
            </w:r>
          </w:p>
        </w:tc>
      </w:tr>
    </w:tbl>
    <w:p w14:paraId="13C30125" w14:textId="77777777" w:rsidR="00E31884" w:rsidRPr="00506829" w:rsidRDefault="00A2036E" w:rsidP="00506829">
      <w:pPr>
        <w:spacing w:line="0" w:lineRule="atLeast"/>
        <w:jc w:val="center"/>
        <w:rPr>
          <w:rFonts w:ascii="微軟正黑體" w:eastAsia="微軟正黑體" w:hAnsi="微軟正黑體"/>
          <w:b/>
          <w:color w:val="0000FF"/>
          <w:sz w:val="22"/>
        </w:rPr>
      </w:pPr>
      <w:r w:rsidRPr="00506829">
        <w:rPr>
          <w:rFonts w:ascii="微軟正黑體" w:eastAsia="微軟正黑體" w:hAnsi="微軟正黑體" w:hint="eastAsia"/>
          <w:sz w:val="22"/>
        </w:rPr>
        <w:t>庫克山國家公園區美景, 空曠的草原以及南阿爾卑斯山雄偉之山景,並眺望庫克山頭終年積雪不融之景色。面積達十七萬三千英畝。以英國18世紀探險家詹姆士.庫克船長命名的主峰(Mt. Cook)庫克山，海拔3,754公尺是紐西蘭境內的第一高峰，毛利語稱為Aoraki 即「穿雲錐」之意。整個山脈被稱為「Southern Alps -南阿爾卑斯山」, 庫克山附近環繞著塔斯曼山(M t. Tasman)等18個3,000 公尺以上的高山，是紐西蘭南島的東西岸的分界山。山的背面即為福斯冰河和法蘭茲約瑟夫冰河。</w:t>
      </w:r>
    </w:p>
    <w:p w14:paraId="3B0FB073" w14:textId="77777777" w:rsidR="00114CB5" w:rsidRPr="00506829" w:rsidRDefault="0087264E" w:rsidP="00506829">
      <w:pPr>
        <w:spacing w:line="0" w:lineRule="atLeast"/>
        <w:rPr>
          <w:rFonts w:ascii="微軟正黑體" w:eastAsia="微軟正黑體" w:hAnsi="微軟正黑體"/>
          <w:color w:val="666666"/>
          <w:sz w:val="22"/>
          <w:shd w:val="clear" w:color="auto" w:fill="FFFFFF"/>
        </w:rPr>
      </w:pPr>
      <w:r w:rsidRPr="00506829">
        <w:rPr>
          <w:rFonts w:ascii="微軟正黑體" w:eastAsia="微軟正黑體" w:hAnsi="微軟正黑體" w:hint="eastAsia"/>
          <w:color w:val="0000FF"/>
          <w:sz w:val="22"/>
          <w:shd w:val="clear" w:color="auto" w:fill="FFFFFF"/>
        </w:rPr>
        <w:t>◎</w:t>
      </w:r>
      <w:r w:rsidR="00772C13" w:rsidRPr="00506829">
        <w:rPr>
          <w:rFonts w:ascii="微軟正黑體" w:eastAsia="微軟正黑體" w:hAnsi="微軟正黑體" w:hint="eastAsia"/>
          <w:color w:val="0000FF"/>
          <w:sz w:val="22"/>
          <w:shd w:val="clear" w:color="auto" w:fill="FFFFFF"/>
        </w:rPr>
        <w:t>Lake Tekapo蒂卡波湖</w:t>
      </w:r>
      <w:r w:rsidR="00772C13" w:rsidRPr="00506829">
        <w:rPr>
          <w:rFonts w:ascii="微軟正黑體" w:eastAsia="微軟正黑體" w:hAnsi="微軟正黑體" w:hint="eastAsia"/>
          <w:color w:val="002060"/>
          <w:sz w:val="22"/>
          <w:shd w:val="clear" w:color="auto" w:fill="FFFFFF"/>
        </w:rPr>
        <w:t>，</w:t>
      </w:r>
      <w:r w:rsidR="00772C13" w:rsidRPr="00506829">
        <w:rPr>
          <w:rFonts w:ascii="微軟正黑體" w:eastAsia="微軟正黑體" w:hAnsi="微軟正黑體" w:hint="eastAsia"/>
          <w:color w:val="333333"/>
          <w:sz w:val="22"/>
          <w:shd w:val="clear" w:color="auto" w:fill="FFFFFF"/>
        </w:rPr>
        <w:t>湖水特殊的礦物質成分，使水面呈現牛乳藍的水色，湖畔有一座著名的◎牧羊人小教堂Good Shepherd Church，襯著高山湖泊，教堂內的寧靜祥和氣氛，在窗外的壯麗山景和湖景的襯托下交織出不凡的美景，如同置身風景畫中，是南島必遊景點。</w:t>
      </w:r>
    </w:p>
    <w:p w14:paraId="63F0F49B" w14:textId="77777777" w:rsidR="00772C13" w:rsidRPr="00506829" w:rsidRDefault="0087264E" w:rsidP="00506829">
      <w:pPr>
        <w:spacing w:line="0" w:lineRule="atLeast"/>
        <w:rPr>
          <w:rFonts w:ascii="微軟正黑體" w:eastAsia="微軟正黑體" w:hAnsi="微軟正黑體"/>
          <w:color w:val="666666"/>
          <w:sz w:val="22"/>
          <w:shd w:val="clear" w:color="auto" w:fill="FFFFFF"/>
        </w:rPr>
      </w:pPr>
      <w:r w:rsidRPr="00506829">
        <w:rPr>
          <w:rFonts w:ascii="微軟正黑體" w:eastAsia="微軟正黑體" w:hAnsi="微軟正黑體" w:hint="eastAsia"/>
          <w:color w:val="0000FF"/>
          <w:sz w:val="22"/>
          <w:shd w:val="clear" w:color="auto" w:fill="FFFFFF"/>
        </w:rPr>
        <w:t>◎</w:t>
      </w:r>
      <w:r w:rsidR="00772C13" w:rsidRPr="00506829">
        <w:rPr>
          <w:rFonts w:ascii="微軟正黑體" w:eastAsia="微軟正黑體" w:hAnsi="微軟正黑體" w:hint="eastAsia"/>
          <w:color w:val="0000FF"/>
          <w:sz w:val="22"/>
          <w:shd w:val="clear" w:color="auto" w:fill="FFFFFF"/>
        </w:rPr>
        <w:t>Lake Pukaki普卡奇湖</w:t>
      </w:r>
      <w:r w:rsidRPr="00506829">
        <w:rPr>
          <w:rFonts w:ascii="微軟正黑體" w:eastAsia="微軟正黑體" w:hAnsi="微軟正黑體" w:hint="eastAsia"/>
          <w:color w:val="002060"/>
          <w:sz w:val="22"/>
          <w:shd w:val="clear" w:color="auto" w:fill="FFFFFF"/>
        </w:rPr>
        <w:t>，</w:t>
      </w:r>
      <w:r w:rsidR="00772C13" w:rsidRPr="00506829">
        <w:rPr>
          <w:rFonts w:ascii="微軟正黑體" w:eastAsia="微軟正黑體" w:hAnsi="微軟正黑體" w:hint="eastAsia"/>
          <w:color w:val="333333"/>
          <w:sz w:val="22"/>
          <w:shd w:val="clear" w:color="auto" w:fill="FFFFFF"/>
        </w:rPr>
        <w:t>是眺望庫克山峰的最佳地點。</w:t>
      </w:r>
    </w:p>
    <w:p w14:paraId="3DA9B6C0" w14:textId="77777777" w:rsidR="00772C13" w:rsidRPr="00506829" w:rsidRDefault="00772C13" w:rsidP="00506829">
      <w:pPr>
        <w:spacing w:line="0" w:lineRule="atLeast"/>
        <w:rPr>
          <w:rFonts w:ascii="微軟正黑體" w:eastAsia="微軟正黑體" w:hAnsi="微軟正黑體"/>
          <w:color w:val="333333"/>
          <w:sz w:val="22"/>
          <w:shd w:val="clear" w:color="auto" w:fill="FFFFFF"/>
        </w:rPr>
      </w:pPr>
      <w:r w:rsidRPr="00506829">
        <w:rPr>
          <w:rStyle w:val="ab"/>
          <w:rFonts w:ascii="微軟正黑體" w:eastAsia="微軟正黑體" w:hAnsi="微軟正黑體" w:hint="eastAsia"/>
          <w:color w:val="FF0000"/>
          <w:sz w:val="22"/>
          <w:shd w:val="clear" w:color="auto" w:fill="FFFFFF"/>
        </w:rPr>
        <w:t>◆用心規劃◆</w:t>
      </w:r>
      <w:r w:rsidRPr="00506829">
        <w:rPr>
          <w:rFonts w:ascii="微軟正黑體" w:eastAsia="微軟正黑體" w:hAnsi="微軟正黑體" w:hint="eastAsia"/>
          <w:color w:val="333333"/>
          <w:sz w:val="22"/>
          <w:shd w:val="clear" w:color="auto" w:fill="FFFFFF"/>
        </w:rPr>
        <w:t>今晚安排住宿於庫克山國家公園內隱士飯店(面山房型)，是難得將四周環繞高山美景與住宿相互結合收納在一起。住宿於此沉靜的山中，您可輕易的近距離觀賞到人間仙境般的山間景色。晚間您更可以仰望南極絢爛的天(星)空。隱士飯店集團位於紐西蘭庫克山國家公園，擁有數棟特色建築群，飯店佔地廣闊，除享有世外桃源謐靜的感受，亦可採輕步漫遊天寬地闊之間，分外有趣。</w:t>
      </w:r>
    </w:p>
    <w:p w14:paraId="237D7DEE" w14:textId="77777777" w:rsidR="00454CCC" w:rsidRPr="00506829" w:rsidRDefault="00454CCC" w:rsidP="00C65871">
      <w:pPr>
        <w:spacing w:line="0" w:lineRule="atLeast"/>
        <w:jc w:val="center"/>
        <w:rPr>
          <w:rFonts w:ascii="微軟正黑體" w:eastAsia="微軟正黑體" w:hAnsi="微軟正黑體"/>
          <w:b/>
          <w:color w:val="FF66FF"/>
          <w:sz w:val="22"/>
        </w:rPr>
      </w:pPr>
      <w:r w:rsidRPr="00506829">
        <w:rPr>
          <w:rFonts w:ascii="微軟正黑體" w:eastAsia="微軟正黑體" w:hAnsi="微軟正黑體"/>
          <w:b/>
          <w:noProof/>
          <w:color w:val="FF66FF"/>
          <w:sz w:val="22"/>
        </w:rPr>
        <w:drawing>
          <wp:inline distT="0" distB="0" distL="0" distR="0" wp14:anchorId="3014C5AE" wp14:editId="564FBB55">
            <wp:extent cx="2038041" cy="1368000"/>
            <wp:effectExtent l="0" t="0" r="635" b="381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055.jpg"/>
                    <pic:cNvPicPr/>
                  </pic:nvPicPr>
                  <pic:blipFill>
                    <a:blip r:embed="rId11" cstate="email">
                      <a:extLst>
                        <a:ext uri="{28A0092B-C50C-407E-A947-70E740481C1C}">
                          <a14:useLocalDpi xmlns:a14="http://schemas.microsoft.com/office/drawing/2010/main"/>
                        </a:ext>
                      </a:extLst>
                    </a:blip>
                    <a:stretch>
                      <a:fillRect/>
                    </a:stretch>
                  </pic:blipFill>
                  <pic:spPr>
                    <a:xfrm>
                      <a:off x="0" y="0"/>
                      <a:ext cx="2038041" cy="1368000"/>
                    </a:xfrm>
                    <a:prstGeom prst="rect">
                      <a:avLst/>
                    </a:prstGeom>
                  </pic:spPr>
                </pic:pic>
              </a:graphicData>
            </a:graphic>
          </wp:inline>
        </w:drawing>
      </w:r>
      <w:r w:rsidRPr="00506829">
        <w:rPr>
          <w:rFonts w:ascii="微軟正黑體" w:eastAsia="微軟正黑體" w:hAnsi="微軟正黑體"/>
          <w:b/>
          <w:noProof/>
          <w:color w:val="FF66FF"/>
          <w:sz w:val="22"/>
        </w:rPr>
        <w:drawing>
          <wp:inline distT="0" distB="0" distL="0" distR="0" wp14:anchorId="4C74ABB0" wp14:editId="6F14B434">
            <wp:extent cx="2061243" cy="1368000"/>
            <wp:effectExtent l="0" t="0" r="0" b="381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081.jpg"/>
                    <pic:cNvPicPr/>
                  </pic:nvPicPr>
                  <pic:blipFill>
                    <a:blip r:embed="rId12" cstate="email">
                      <a:extLst>
                        <a:ext uri="{28A0092B-C50C-407E-A947-70E740481C1C}">
                          <a14:useLocalDpi xmlns:a14="http://schemas.microsoft.com/office/drawing/2010/main"/>
                        </a:ext>
                      </a:extLst>
                    </a:blip>
                    <a:stretch>
                      <a:fillRect/>
                    </a:stretch>
                  </pic:blipFill>
                  <pic:spPr>
                    <a:xfrm>
                      <a:off x="0" y="0"/>
                      <a:ext cx="2061243" cy="1368000"/>
                    </a:xfrm>
                    <a:prstGeom prst="rect">
                      <a:avLst/>
                    </a:prstGeom>
                  </pic:spPr>
                </pic:pic>
              </a:graphicData>
            </a:graphic>
          </wp:inline>
        </w:drawing>
      </w:r>
      <w:r w:rsidRPr="00506829">
        <w:rPr>
          <w:rFonts w:ascii="微軟正黑體" w:eastAsia="微軟正黑體" w:hAnsi="微軟正黑體"/>
          <w:b/>
          <w:noProof/>
          <w:color w:val="FF66FF"/>
          <w:sz w:val="22"/>
        </w:rPr>
        <w:drawing>
          <wp:inline distT="0" distB="0" distL="0" distR="0" wp14:anchorId="090763FD" wp14:editId="4426AC9D">
            <wp:extent cx="2033513" cy="1368000"/>
            <wp:effectExtent l="0" t="0" r="5080" b="381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083.jpg"/>
                    <pic:cNvPicPr/>
                  </pic:nvPicPr>
                  <pic:blipFill>
                    <a:blip r:embed="rId13" cstate="email">
                      <a:extLst>
                        <a:ext uri="{28A0092B-C50C-407E-A947-70E740481C1C}">
                          <a14:useLocalDpi xmlns:a14="http://schemas.microsoft.com/office/drawing/2010/main"/>
                        </a:ext>
                      </a:extLst>
                    </a:blip>
                    <a:stretch>
                      <a:fillRect/>
                    </a:stretch>
                  </pic:blipFill>
                  <pic:spPr>
                    <a:xfrm>
                      <a:off x="0" y="0"/>
                      <a:ext cx="2033513" cy="1368000"/>
                    </a:xfrm>
                    <a:prstGeom prst="rect">
                      <a:avLst/>
                    </a:prstGeom>
                  </pic:spPr>
                </pic:pic>
              </a:graphicData>
            </a:graphic>
          </wp:inline>
        </w:drawing>
      </w:r>
    </w:p>
    <w:tbl>
      <w:tblPr>
        <w:tblStyle w:val="a7"/>
        <w:tblW w:w="0" w:type="auto"/>
        <w:jc w:val="center"/>
        <w:tblLook w:val="04A0" w:firstRow="1" w:lastRow="0" w:firstColumn="1" w:lastColumn="0" w:noHBand="0" w:noVBand="1"/>
      </w:tblPr>
      <w:tblGrid>
        <w:gridCol w:w="1951"/>
        <w:gridCol w:w="4848"/>
        <w:gridCol w:w="3657"/>
      </w:tblGrid>
      <w:tr w:rsidR="009F12FF" w:rsidRPr="00506829" w14:paraId="20EAD8C3" w14:textId="77777777" w:rsidTr="00324A28">
        <w:trPr>
          <w:jc w:val="center"/>
        </w:trPr>
        <w:tc>
          <w:tcPr>
            <w:tcW w:w="1951" w:type="dxa"/>
          </w:tcPr>
          <w:p w14:paraId="2054DC85" w14:textId="77777777" w:rsidR="009F12FF" w:rsidRPr="00506829" w:rsidRDefault="009F12FF"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早餐：飯店內</w:t>
            </w:r>
          </w:p>
        </w:tc>
        <w:tc>
          <w:tcPr>
            <w:tcW w:w="4848" w:type="dxa"/>
          </w:tcPr>
          <w:p w14:paraId="729C919C" w14:textId="77777777" w:rsidR="009F12FF" w:rsidRPr="00506829" w:rsidRDefault="009F12FF"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午餐：</w:t>
            </w:r>
            <w:r w:rsidR="00454CCC" w:rsidRPr="00506829">
              <w:rPr>
                <w:rFonts w:ascii="微軟正黑體" w:eastAsia="微軟正黑體" w:hAnsi="微軟正黑體" w:hint="eastAsia"/>
                <w:sz w:val="22"/>
              </w:rPr>
              <w:t>湖畔餐廳日式定食或中式精緻鮭魚料理</w:t>
            </w:r>
          </w:p>
        </w:tc>
        <w:tc>
          <w:tcPr>
            <w:tcW w:w="3657" w:type="dxa"/>
          </w:tcPr>
          <w:p w14:paraId="7B8B0FD2" w14:textId="77777777" w:rsidR="009F12FF" w:rsidRPr="00506829" w:rsidRDefault="009F12FF"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晚餐：</w:t>
            </w:r>
            <w:r w:rsidR="00454CCC" w:rsidRPr="00506829">
              <w:rPr>
                <w:rFonts w:ascii="微軟正黑體" w:eastAsia="微軟正黑體" w:hAnsi="微軟正黑體" w:hint="eastAsia"/>
                <w:sz w:val="22"/>
              </w:rPr>
              <w:t>隱士飯店景觀餐廳自助餐</w:t>
            </w:r>
            <w:r w:rsidR="006E6892" w:rsidRPr="00506829">
              <w:rPr>
                <w:rFonts w:ascii="微軟正黑體" w:eastAsia="微軟正黑體" w:hAnsi="微軟正黑體"/>
                <w:sz w:val="22"/>
              </w:rPr>
              <w:t xml:space="preserve"> </w:t>
            </w:r>
          </w:p>
        </w:tc>
      </w:tr>
      <w:tr w:rsidR="009F12FF" w:rsidRPr="00506829" w14:paraId="1664F003" w14:textId="77777777" w:rsidTr="00324A28">
        <w:trPr>
          <w:jc w:val="center"/>
        </w:trPr>
        <w:tc>
          <w:tcPr>
            <w:tcW w:w="10456" w:type="dxa"/>
            <w:gridSpan w:val="3"/>
          </w:tcPr>
          <w:p w14:paraId="6C8A72D9" w14:textId="77777777" w:rsidR="009F12FF" w:rsidRPr="00506829" w:rsidRDefault="009F12FF"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住宿：</w:t>
            </w:r>
            <w:r w:rsidR="006E6892" w:rsidRPr="00506829">
              <w:rPr>
                <w:rFonts w:ascii="微軟正黑體" w:eastAsia="微軟正黑體" w:hAnsi="微軟正黑體"/>
                <w:sz w:val="22"/>
              </w:rPr>
              <w:t xml:space="preserve">HERMITAGE HOTEL庫克山隱士飯店 (保證入住面山房型) </w:t>
            </w:r>
          </w:p>
        </w:tc>
      </w:tr>
    </w:tbl>
    <w:p w14:paraId="39585C43" w14:textId="77777777" w:rsidR="009F12FF" w:rsidRPr="00506829" w:rsidRDefault="009F12FF" w:rsidP="00506829">
      <w:pPr>
        <w:spacing w:line="0" w:lineRule="atLeast"/>
        <w:rPr>
          <w:rFonts w:ascii="微軟正黑體" w:eastAsia="微軟正黑體" w:hAnsi="微軟正黑體"/>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185"/>
      </w:tblGrid>
      <w:tr w:rsidR="0039700D" w:rsidRPr="00506829" w14:paraId="18B303D8" w14:textId="77777777" w:rsidTr="00A00C31">
        <w:tc>
          <w:tcPr>
            <w:tcW w:w="1271" w:type="dxa"/>
          </w:tcPr>
          <w:p w14:paraId="0DD84086" w14:textId="77777777" w:rsidR="0039700D" w:rsidRPr="00506829" w:rsidRDefault="0039700D" w:rsidP="00506829">
            <w:pPr>
              <w:spacing w:line="0" w:lineRule="atLeast"/>
              <w:rPr>
                <w:rFonts w:ascii="微軟正黑體" w:eastAsia="微軟正黑體" w:hAnsi="微軟正黑體"/>
                <w:b/>
                <w:sz w:val="28"/>
                <w:szCs w:val="28"/>
              </w:rPr>
            </w:pPr>
            <w:r w:rsidRPr="00506829">
              <w:rPr>
                <w:rFonts w:ascii="微軟正黑體" w:eastAsia="微軟正黑體" w:hAnsi="微軟正黑體" w:hint="eastAsia"/>
                <w:b/>
                <w:sz w:val="28"/>
                <w:szCs w:val="28"/>
              </w:rPr>
              <w:t>Day</w:t>
            </w:r>
            <w:r w:rsidRPr="00506829">
              <w:rPr>
                <w:rFonts w:ascii="微軟正黑體" w:eastAsia="微軟正黑體" w:hAnsi="微軟正黑體"/>
                <w:b/>
                <w:sz w:val="28"/>
                <w:szCs w:val="28"/>
              </w:rPr>
              <w:t xml:space="preserve"> </w:t>
            </w:r>
            <w:r w:rsidR="00975F61" w:rsidRPr="00506829">
              <w:rPr>
                <w:rFonts w:ascii="微軟正黑體" w:eastAsia="微軟正黑體" w:hAnsi="微軟正黑體" w:hint="eastAsia"/>
                <w:b/>
                <w:sz w:val="28"/>
                <w:szCs w:val="28"/>
              </w:rPr>
              <w:t>4</w:t>
            </w:r>
          </w:p>
        </w:tc>
        <w:tc>
          <w:tcPr>
            <w:tcW w:w="9185" w:type="dxa"/>
          </w:tcPr>
          <w:p w14:paraId="3C30016A" w14:textId="77777777" w:rsidR="0039700D" w:rsidRPr="00506829" w:rsidRDefault="005029FE" w:rsidP="00506829">
            <w:pPr>
              <w:spacing w:line="0" w:lineRule="atLeast"/>
              <w:rPr>
                <w:rFonts w:ascii="微軟正黑體" w:eastAsia="微軟正黑體" w:hAnsi="微軟正黑體"/>
                <w:b/>
                <w:sz w:val="28"/>
                <w:szCs w:val="28"/>
              </w:rPr>
            </w:pPr>
            <w:r w:rsidRPr="00506829">
              <w:rPr>
                <w:rFonts w:ascii="微軟正黑體" w:eastAsia="微軟正黑體" w:hAnsi="微軟正黑體" w:hint="eastAsia"/>
                <w:b/>
                <w:sz w:val="28"/>
                <w:szCs w:val="28"/>
              </w:rPr>
              <w:t>庫克山國家公園－瓦那卡湖遊船－克倫威爾水果舖－(65km/50mins)皇后鎮(SKYLINE纜車+全球10大景觀餐廳自助餐)</w:t>
            </w:r>
          </w:p>
        </w:tc>
      </w:tr>
    </w:tbl>
    <w:p w14:paraId="26A7421F" w14:textId="77777777" w:rsidR="005029FE" w:rsidRPr="00506829" w:rsidRDefault="005029FE" w:rsidP="00506829">
      <w:pPr>
        <w:spacing w:line="0" w:lineRule="atLeast"/>
        <w:rPr>
          <w:rFonts w:ascii="微軟正黑體" w:eastAsia="微軟正黑體" w:hAnsi="微軟正黑體"/>
          <w:color w:val="333333"/>
          <w:sz w:val="22"/>
          <w:shd w:val="clear" w:color="auto" w:fill="FFFFFF"/>
        </w:rPr>
      </w:pPr>
      <w:r w:rsidRPr="00506829">
        <w:rPr>
          <w:rFonts w:ascii="微軟正黑體" w:eastAsia="微軟正黑體" w:hAnsi="微軟正黑體" w:hint="eastAsia"/>
          <w:color w:val="0000FF"/>
          <w:sz w:val="22"/>
          <w:shd w:val="clear" w:color="auto" w:fill="FFFFFF"/>
        </w:rPr>
        <w:t>【★瓦那卡湖遊船 LAKE WANAKA CRUISE】</w:t>
      </w:r>
      <w:r w:rsidRPr="00506829">
        <w:rPr>
          <w:rFonts w:ascii="微軟正黑體" w:eastAsia="微軟正黑體" w:hAnsi="微軟正黑體" w:hint="eastAsia"/>
          <w:color w:val="333333"/>
          <w:sz w:val="22"/>
          <w:shd w:val="clear" w:color="auto" w:fill="FFFFFF"/>
        </w:rPr>
        <w:t>友善的知識淵博的船長和壯觀的山景，輕鬆的乘船遊覽非常適合適合所有年齡段。作為瓦納卡悠閒活動之一，您將享受探險美好回憶。(請自帶瓶裝水、相機、帽子、太陽鏡和防曬霜。建議穿一件暖和的外套，因為一年中的任何時候都可能出現涼爽的溫度。【瓦納卡 (Wanaka)】 小鎮位於南島，不管是喜愛冒險或希望放鬆的遊客，都會深深被這裡吸引。 瓦納卡小鎮座落於紐西蘭第四大湖湖畔，湖水宛如水晶般澄澈透明。 紐西蘭南島Wanaka Tree瓦納卡之樹可說是全球屬一屬二知名的網紅樹，在Lake Wanaka瓦納卡湖裡矗立了至少20年，周圍雪山和森林圍繞，不管是春夏秋冬還是清晨日落都有許多攝影師及遊客來此拍照，更是紐西蘭明信片拍照景點，是來到南島不可錯過的拍照推薦景點。</w:t>
      </w:r>
      <w:r w:rsidR="0087264E" w:rsidRPr="00506829">
        <w:rPr>
          <w:rStyle w:val="ab"/>
          <w:rFonts w:ascii="微軟正黑體" w:eastAsia="微軟正黑體" w:hAnsi="微軟正黑體" w:hint="eastAsia"/>
          <w:color w:val="0000FF"/>
          <w:sz w:val="22"/>
          <w:shd w:val="clear" w:color="auto" w:fill="FFFFFF"/>
        </w:rPr>
        <w:t>【</w:t>
      </w:r>
      <w:r w:rsidR="006E6892" w:rsidRPr="00506829">
        <w:rPr>
          <w:rStyle w:val="ab"/>
          <w:rFonts w:ascii="微軟正黑體" w:eastAsia="微軟正黑體" w:hAnsi="微軟正黑體" w:hint="eastAsia"/>
          <w:color w:val="0000FF"/>
          <w:sz w:val="22"/>
          <w:shd w:val="clear" w:color="auto" w:fill="FFFFFF"/>
        </w:rPr>
        <w:t>皇后鎮Queenstown與瓦卡第浦湖Lake Wakatipu】</w:t>
      </w:r>
      <w:r w:rsidR="006E6892" w:rsidRPr="00506829">
        <w:rPr>
          <w:rFonts w:ascii="微軟正黑體" w:eastAsia="微軟正黑體" w:hAnsi="微軟正黑體" w:hint="eastAsia"/>
          <w:color w:val="333333"/>
          <w:sz w:val="22"/>
          <w:shd w:val="clear" w:color="auto" w:fill="FFFFFF"/>
        </w:rPr>
        <w:t>歐美人士最愛的渡假勝的就在紐西蘭最長的湖畔，瓦卡第浦湖長達80公里，湖水面積達291平方公里，是位高海拔310公尺的高山湖。皇后鎮更位在得天獨厚的湖畔，為維多利亞女王打造的地方為名，從最早在湖邊開墾的牧場到現今紐西蘭最受歡迎的渡假小鎮，在壯闊的Remarkable和Eyre山腳下，清澈的湖水和如萬花筒般的自然環境，造就出皇后鎮的山間靜謐之美。</w:t>
      </w:r>
    </w:p>
    <w:p w14:paraId="1B475826" w14:textId="3AEAC221" w:rsidR="006E6892" w:rsidRPr="00506829" w:rsidRDefault="005029FE" w:rsidP="00506829">
      <w:pPr>
        <w:spacing w:line="0" w:lineRule="atLeast"/>
        <w:rPr>
          <w:rFonts w:ascii="微軟正黑體" w:eastAsia="微軟正黑體" w:hAnsi="微軟正黑體"/>
          <w:color w:val="666666"/>
          <w:sz w:val="22"/>
          <w:shd w:val="clear" w:color="auto" w:fill="FFFFFF"/>
        </w:rPr>
      </w:pPr>
      <w:r w:rsidRPr="00506829">
        <w:rPr>
          <w:rStyle w:val="ab"/>
          <w:rFonts w:ascii="微軟正黑體" w:eastAsia="微軟正黑體" w:hAnsi="微軟正黑體" w:hint="eastAsia"/>
          <w:color w:val="0000FF"/>
          <w:sz w:val="22"/>
          <w:shd w:val="clear" w:color="auto" w:fill="FFFFFF"/>
        </w:rPr>
        <w:t>◆高空彈跳</w:t>
      </w:r>
      <w:r w:rsidRPr="00506829">
        <w:rPr>
          <w:rFonts w:ascii="微軟正黑體" w:eastAsia="微軟正黑體" w:hAnsi="微軟正黑體" w:hint="eastAsia"/>
          <w:color w:val="0000FF"/>
          <w:sz w:val="22"/>
          <w:shd w:val="clear" w:color="auto" w:fill="FFFFFF"/>
        </w:rPr>
        <w:t>Kawarau Bridge (BUNGY JUMP )</w:t>
      </w:r>
      <w:r w:rsidRPr="00506829">
        <w:rPr>
          <w:rFonts w:ascii="微軟正黑體" w:eastAsia="微軟正黑體" w:hAnsi="微軟正黑體" w:hint="eastAsia"/>
          <w:color w:val="333333"/>
          <w:sz w:val="22"/>
          <w:shd w:val="clear" w:color="auto" w:fill="FFFFFF"/>
        </w:rPr>
        <w:t>的發源地，您可目睹或自由親身體驗向地心引力挑戰的樂趣。(自費項目)。</w:t>
      </w:r>
      <w:r w:rsidRPr="00506829">
        <w:rPr>
          <w:rStyle w:val="ab"/>
          <w:rFonts w:ascii="微軟正黑體" w:eastAsia="微軟正黑體" w:hAnsi="微軟正黑體" w:hint="eastAsia"/>
          <w:color w:val="0000FF"/>
          <w:sz w:val="22"/>
          <w:shd w:val="clear" w:color="auto" w:fill="FFFFFF"/>
        </w:rPr>
        <w:t>◆噴射快艇</w:t>
      </w:r>
      <w:r w:rsidRPr="00506829">
        <w:rPr>
          <w:rFonts w:ascii="微軟正黑體" w:eastAsia="微軟正黑體" w:hAnsi="微軟正黑體" w:hint="eastAsia"/>
          <w:color w:val="0000FF"/>
          <w:sz w:val="22"/>
          <w:shd w:val="clear" w:color="auto" w:fill="FFFFFF"/>
        </w:rPr>
        <w:t>(JET BOAT)</w:t>
      </w:r>
      <w:r w:rsidRPr="00506829">
        <w:rPr>
          <w:rFonts w:ascii="微軟正黑體" w:eastAsia="微軟正黑體" w:hAnsi="微軟正黑體" w:hint="eastAsia"/>
          <w:color w:val="333333"/>
          <w:sz w:val="22"/>
          <w:shd w:val="clear" w:color="auto" w:fill="FFFFFF"/>
        </w:rPr>
        <w:t>，在清澈的溪流中享受高速馳騁的樂趣。(自費項目)。</w:t>
      </w:r>
      <w:r w:rsidR="006E6892" w:rsidRPr="00506829">
        <w:rPr>
          <w:rFonts w:ascii="微軟正黑體" w:eastAsia="微軟正黑體" w:hAnsi="微軟正黑體" w:hint="eastAsia"/>
          <w:color w:val="666666"/>
          <w:sz w:val="22"/>
          <w:shd w:val="clear" w:color="auto" w:fill="FFFFFF"/>
        </w:rPr>
        <w:br/>
      </w:r>
      <w:r w:rsidR="006E6892" w:rsidRPr="00506829">
        <w:rPr>
          <w:rStyle w:val="ab"/>
          <w:rFonts w:ascii="微軟正黑體" w:eastAsia="微軟正黑體" w:hAnsi="微軟正黑體" w:hint="eastAsia"/>
          <w:color w:val="FF0000"/>
          <w:sz w:val="22"/>
          <w:shd w:val="clear" w:color="auto" w:fill="FFFFFF"/>
        </w:rPr>
        <w:t>◆用心規劃◆ 蜜月勝地、戶外活動天堂─皇后鎮(安排住宿兩晚)：</w:t>
      </w:r>
      <w:r w:rsidR="006E6892" w:rsidRPr="00506829">
        <w:rPr>
          <w:rFonts w:ascii="微軟正黑體" w:eastAsia="微軟正黑體" w:hAnsi="微軟正黑體" w:hint="eastAsia"/>
          <w:color w:val="666666"/>
          <w:sz w:val="22"/>
        </w:rPr>
        <w:br/>
      </w:r>
      <w:r w:rsidR="006E6892" w:rsidRPr="00506829">
        <w:rPr>
          <w:rFonts w:ascii="微軟正黑體" w:eastAsia="微軟正黑體" w:hAnsi="微軟正黑體" w:hint="eastAsia"/>
          <w:color w:val="333333"/>
          <w:sz w:val="22"/>
          <w:shd w:val="clear" w:color="auto" w:fill="FFFFFF"/>
        </w:rPr>
        <w:t>皇后鎮位於紐西蘭南島南阿爾卑斯山脈，環繞著瓦卡蒂波湖的美麗小鎮，宛如另一個仙境桃花源。 也因為這個地方就像是皇后居住的城鎮般，擁有著高貴優雅美麗的景觀，加上周圍壯 麗的山脈景觀，我們特別安排2晚住宿在此，細細感受湖畔小鎮風情，悠閒的在瓦卡蒂波湖畔，聆聽南半球的自然協奏曲！</w:t>
      </w:r>
    </w:p>
    <w:p w14:paraId="1B0D5C89" w14:textId="77777777" w:rsidR="006E6892" w:rsidRPr="00506829" w:rsidRDefault="006E6892" w:rsidP="00506829">
      <w:pPr>
        <w:spacing w:line="0" w:lineRule="atLeast"/>
        <w:rPr>
          <w:rFonts w:ascii="微軟正黑體" w:eastAsia="微軟正黑體" w:hAnsi="微軟正黑體"/>
          <w:color w:val="333333"/>
          <w:sz w:val="22"/>
          <w:shd w:val="clear" w:color="auto" w:fill="FFFFFF"/>
        </w:rPr>
      </w:pPr>
      <w:r w:rsidRPr="00506829">
        <w:rPr>
          <w:rStyle w:val="ab"/>
          <w:rFonts w:ascii="微軟正黑體" w:eastAsia="微軟正黑體" w:hAnsi="微軟正黑體" w:hint="eastAsia"/>
          <w:color w:val="FF0000"/>
          <w:sz w:val="22"/>
          <w:shd w:val="clear" w:color="auto" w:fill="FFFFFF"/>
        </w:rPr>
        <w:t>★天際纜車(SKYLINE GONDOLA &amp; RESTAURANT)</w:t>
      </w:r>
      <w:r w:rsidRPr="00506829">
        <w:rPr>
          <w:rFonts w:ascii="微軟正黑體" w:eastAsia="微軟正黑體" w:hAnsi="微軟正黑體" w:hint="eastAsia"/>
          <w:color w:val="333333"/>
          <w:sz w:val="22"/>
          <w:shd w:val="clear" w:color="auto" w:fill="FFFFFF"/>
        </w:rPr>
        <w:t>─登上皇后鎮的─鮑伯峰(Bob's Peak)享用浪漫的KIWI式自助餐。此地是觀賞皇后鎮壯闊美景的最佳地點，登山纜車緩緩爬上山頂，此時你可親自從空中鳥瞰皇后鎮的美麗景色而忘記了纜車已越升越高恐懼！登上山頂後，在戶外的廣角的眺望台，是您遠眺瓦卡第普湖和壯觀的THE REMARKABLES山美景的最佳地點。並在山頂自助餐廳想用KIWI式紐西蘭自助餐，內容以紐西蘭當地的食材和料理方式呈現，在欣賞窗外景色的同時中享受一頓浪漫晚餐。 (如逢纜車整修期間；將改安排皇后鎮上美食餐廳替代）</w:t>
      </w:r>
    </w:p>
    <w:p w14:paraId="2328CF80" w14:textId="634C23BE" w:rsidR="00EB3778" w:rsidRPr="00506829" w:rsidRDefault="006E6892" w:rsidP="00C65871">
      <w:pPr>
        <w:spacing w:line="0" w:lineRule="atLeast"/>
        <w:jc w:val="center"/>
        <w:rPr>
          <w:rFonts w:ascii="微軟正黑體" w:eastAsia="微軟正黑體" w:hAnsi="微軟正黑體" w:hint="eastAsia"/>
          <w:color w:val="666666"/>
          <w:sz w:val="22"/>
          <w:shd w:val="clear" w:color="auto" w:fill="FFFFFF"/>
        </w:rPr>
      </w:pPr>
      <w:r w:rsidRPr="00506829">
        <w:rPr>
          <w:rFonts w:ascii="微軟正黑體" w:eastAsia="微軟正黑體" w:hAnsi="微軟正黑體" w:hint="eastAsia"/>
          <w:noProof/>
          <w:color w:val="666666"/>
          <w:sz w:val="22"/>
          <w:shd w:val="clear" w:color="auto" w:fill="FFFFFF"/>
        </w:rPr>
        <w:drawing>
          <wp:inline distT="0" distB="0" distL="0" distR="0" wp14:anchorId="65AB02EA" wp14:editId="7D8A1C74">
            <wp:extent cx="1922353" cy="1368000"/>
            <wp:effectExtent l="0" t="0" r="1905" b="381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1922353" cy="1368000"/>
                    </a:xfrm>
                    <a:prstGeom prst="rect">
                      <a:avLst/>
                    </a:prstGeom>
                  </pic:spPr>
                </pic:pic>
              </a:graphicData>
            </a:graphic>
          </wp:inline>
        </w:drawing>
      </w:r>
      <w:r w:rsidRPr="00506829">
        <w:rPr>
          <w:rFonts w:ascii="微軟正黑體" w:eastAsia="微軟正黑體" w:hAnsi="微軟正黑體" w:hint="eastAsia"/>
          <w:noProof/>
          <w:color w:val="666666"/>
          <w:sz w:val="22"/>
          <w:shd w:val="clear" w:color="auto" w:fill="FFFFFF"/>
        </w:rPr>
        <w:drawing>
          <wp:inline distT="0" distB="0" distL="0" distR="0" wp14:anchorId="2BF2D4C7" wp14:editId="78CCC91C">
            <wp:extent cx="4481829" cy="1368000"/>
            <wp:effectExtent l="0" t="0" r="0" b="381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t="5945" r="1362" b="4884"/>
                    <a:stretch/>
                  </pic:blipFill>
                  <pic:spPr bwMode="auto">
                    <a:xfrm>
                      <a:off x="0" y="0"/>
                      <a:ext cx="4481829" cy="136800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7"/>
        <w:tblW w:w="0" w:type="auto"/>
        <w:jc w:val="center"/>
        <w:tblLook w:val="04A0" w:firstRow="1" w:lastRow="0" w:firstColumn="1" w:lastColumn="0" w:noHBand="0" w:noVBand="1"/>
      </w:tblPr>
      <w:tblGrid>
        <w:gridCol w:w="2235"/>
        <w:gridCol w:w="2409"/>
        <w:gridCol w:w="5812"/>
      </w:tblGrid>
      <w:tr w:rsidR="0039700D" w:rsidRPr="00506829" w14:paraId="3387029B" w14:textId="77777777" w:rsidTr="00324A28">
        <w:trPr>
          <w:jc w:val="center"/>
        </w:trPr>
        <w:tc>
          <w:tcPr>
            <w:tcW w:w="2235" w:type="dxa"/>
          </w:tcPr>
          <w:p w14:paraId="6FAD2BFA" w14:textId="77777777" w:rsidR="0039700D" w:rsidRPr="00506829" w:rsidRDefault="0039700D"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早餐：</w:t>
            </w:r>
            <w:r w:rsidR="00B73F4C" w:rsidRPr="00506829">
              <w:rPr>
                <w:rFonts w:ascii="微軟正黑體" w:eastAsia="微軟正黑體" w:hAnsi="微軟正黑體" w:hint="eastAsia"/>
                <w:sz w:val="22"/>
              </w:rPr>
              <w:t>飯店內</w:t>
            </w:r>
          </w:p>
        </w:tc>
        <w:tc>
          <w:tcPr>
            <w:tcW w:w="2409" w:type="dxa"/>
          </w:tcPr>
          <w:p w14:paraId="617D04CA" w14:textId="77777777" w:rsidR="0039700D" w:rsidRPr="00506829" w:rsidRDefault="0039700D"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午餐：</w:t>
            </w:r>
            <w:r w:rsidR="005029FE" w:rsidRPr="00506829">
              <w:rPr>
                <w:rFonts w:ascii="微軟正黑體" w:eastAsia="微軟正黑體" w:hAnsi="微軟正黑體" w:hint="eastAsia"/>
                <w:sz w:val="22"/>
              </w:rPr>
              <w:t>西式簡餐</w:t>
            </w:r>
            <w:r w:rsidR="006E6892" w:rsidRPr="00506829">
              <w:rPr>
                <w:rFonts w:ascii="微軟正黑體" w:eastAsia="微軟正黑體" w:hAnsi="微軟正黑體"/>
                <w:sz w:val="22"/>
              </w:rPr>
              <w:t xml:space="preserve"> </w:t>
            </w:r>
          </w:p>
        </w:tc>
        <w:tc>
          <w:tcPr>
            <w:tcW w:w="5812" w:type="dxa"/>
          </w:tcPr>
          <w:p w14:paraId="142D93AD" w14:textId="77777777" w:rsidR="0039700D" w:rsidRPr="00506829" w:rsidRDefault="0039700D"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晚餐：</w:t>
            </w:r>
            <w:r w:rsidR="006E6892" w:rsidRPr="00506829">
              <w:rPr>
                <w:rFonts w:ascii="微軟正黑體" w:eastAsia="微軟正黑體" w:hAnsi="微軟正黑體"/>
                <w:sz w:val="22"/>
              </w:rPr>
              <w:t xml:space="preserve">登山纜車+全球十大景觀餐廳自助餐 </w:t>
            </w:r>
          </w:p>
        </w:tc>
      </w:tr>
      <w:tr w:rsidR="0039700D" w:rsidRPr="00506829" w14:paraId="6DDA84ED" w14:textId="77777777" w:rsidTr="00324A28">
        <w:trPr>
          <w:jc w:val="center"/>
        </w:trPr>
        <w:tc>
          <w:tcPr>
            <w:tcW w:w="10456" w:type="dxa"/>
            <w:gridSpan w:val="3"/>
          </w:tcPr>
          <w:p w14:paraId="5D7BB4F8" w14:textId="77777777" w:rsidR="0039700D" w:rsidRPr="00506829" w:rsidRDefault="0039700D"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住宿：</w:t>
            </w:r>
            <w:r w:rsidR="005029FE" w:rsidRPr="00506829">
              <w:rPr>
                <w:rFonts w:ascii="微軟正黑體" w:eastAsia="微軟正黑體" w:hAnsi="微軟正黑體" w:hint="eastAsia"/>
                <w:sz w:val="22"/>
              </w:rPr>
              <w:t>COPTHRONE HOTEL&amp;RESORT或DISTINCTION NUGGET POINT或HOLIDAY INN 或同等級</w:t>
            </w:r>
          </w:p>
        </w:tc>
      </w:tr>
    </w:tbl>
    <w:p w14:paraId="732A7B72" w14:textId="77777777" w:rsidR="0039700D" w:rsidRPr="00506829" w:rsidRDefault="0039700D" w:rsidP="00506829">
      <w:pPr>
        <w:spacing w:line="0" w:lineRule="atLeast"/>
        <w:rPr>
          <w:rFonts w:ascii="微軟正黑體" w:eastAsia="微軟正黑體" w:hAnsi="微軟正黑體"/>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185"/>
      </w:tblGrid>
      <w:tr w:rsidR="00975F61" w:rsidRPr="00506829" w14:paraId="00432F63" w14:textId="77777777" w:rsidTr="00BD02FF">
        <w:tc>
          <w:tcPr>
            <w:tcW w:w="1271" w:type="dxa"/>
          </w:tcPr>
          <w:p w14:paraId="3FCEAE4A" w14:textId="77777777" w:rsidR="00975F61" w:rsidRPr="00506829" w:rsidRDefault="00BD02FF" w:rsidP="00506829">
            <w:pPr>
              <w:spacing w:line="0" w:lineRule="atLeast"/>
              <w:rPr>
                <w:rFonts w:ascii="微軟正黑體" w:eastAsia="微軟正黑體" w:hAnsi="微軟正黑體"/>
                <w:b/>
                <w:sz w:val="28"/>
                <w:szCs w:val="28"/>
              </w:rPr>
            </w:pPr>
            <w:r w:rsidRPr="00506829">
              <w:rPr>
                <w:rFonts w:ascii="微軟正黑體" w:eastAsia="微軟正黑體" w:hAnsi="微軟正黑體" w:hint="eastAsia"/>
                <w:b/>
                <w:sz w:val="28"/>
                <w:szCs w:val="28"/>
              </w:rPr>
              <w:t>D</w:t>
            </w:r>
            <w:r w:rsidRPr="00506829">
              <w:rPr>
                <w:rFonts w:ascii="微軟正黑體" w:eastAsia="微軟正黑體" w:hAnsi="微軟正黑體"/>
                <w:b/>
                <w:sz w:val="28"/>
                <w:szCs w:val="28"/>
              </w:rPr>
              <w:t>ay 5</w:t>
            </w:r>
          </w:p>
        </w:tc>
        <w:tc>
          <w:tcPr>
            <w:tcW w:w="9185" w:type="dxa"/>
          </w:tcPr>
          <w:p w14:paraId="770119AE" w14:textId="77777777" w:rsidR="00E114C5" w:rsidRPr="00506829" w:rsidRDefault="005029FE" w:rsidP="00506829">
            <w:pPr>
              <w:spacing w:line="0" w:lineRule="atLeast"/>
              <w:rPr>
                <w:rFonts w:ascii="微軟正黑體" w:eastAsia="微軟正黑體" w:hAnsi="微軟正黑體"/>
                <w:b/>
                <w:sz w:val="28"/>
                <w:szCs w:val="28"/>
              </w:rPr>
            </w:pPr>
            <w:r w:rsidRPr="00506829">
              <w:rPr>
                <w:rFonts w:ascii="微軟正黑體" w:eastAsia="微軟正黑體" w:hAnsi="微軟正黑體" w:hint="eastAsia"/>
                <w:b/>
                <w:sz w:val="28"/>
                <w:szCs w:val="28"/>
              </w:rPr>
              <w:t>皇后鎮－(25km//30mins)箭鎮魔戒小鎮—英國皇室新寵Amisfield酒莊(或Gibbston Valley酒莊)—皇后鎮花園環湖步道—皇后鎮漫遊—【紐式酒吧體驗】</w:t>
            </w:r>
          </w:p>
        </w:tc>
      </w:tr>
    </w:tbl>
    <w:p w14:paraId="2C7D9027" w14:textId="77777777" w:rsidR="008B54C7" w:rsidRPr="00506829" w:rsidRDefault="0087264E" w:rsidP="00506829">
      <w:pPr>
        <w:spacing w:line="0" w:lineRule="atLeast"/>
        <w:rPr>
          <w:rFonts w:ascii="微軟正黑體" w:eastAsia="微軟正黑體" w:hAnsi="微軟正黑體"/>
          <w:color w:val="666666"/>
          <w:sz w:val="22"/>
          <w:shd w:val="clear" w:color="auto" w:fill="FFFFFF"/>
        </w:rPr>
      </w:pPr>
      <w:r w:rsidRPr="00506829">
        <w:rPr>
          <w:rFonts w:ascii="微軟正黑體" w:eastAsia="微軟正黑體" w:hAnsi="微軟正黑體" w:hint="eastAsia"/>
          <w:color w:val="0000FF"/>
          <w:sz w:val="22"/>
          <w:shd w:val="clear" w:color="auto" w:fill="FFFFFF"/>
        </w:rPr>
        <w:t>◎</w:t>
      </w:r>
      <w:r w:rsidR="008B54C7" w:rsidRPr="00506829">
        <w:rPr>
          <w:rStyle w:val="ab"/>
          <w:rFonts w:ascii="微軟正黑體" w:eastAsia="微軟正黑體" w:hAnsi="微軟正黑體" w:hint="eastAsia"/>
          <w:color w:val="0000FF"/>
          <w:sz w:val="22"/>
          <w:shd w:val="clear" w:color="auto" w:fill="FFFFFF"/>
        </w:rPr>
        <w:t>箭鎮Arrowtown</w:t>
      </w:r>
      <w:r w:rsidR="008B54C7" w:rsidRPr="00506829">
        <w:rPr>
          <w:rFonts w:ascii="微軟正黑體" w:eastAsia="微軟正黑體" w:hAnsi="微軟正黑體" w:hint="eastAsia"/>
          <w:sz w:val="22"/>
        </w:rPr>
        <w:t>風景如畫的古老小鎮,這裡有許多整修過的淘金時代建築, 值得您細細品味, 散步在此, 也讓您會有很多的發現, 一間間各有特色的商店, 都各有其味道。之後特別保留一些自由活動時間，您可悠閒體會小鎮生活，也可以逛街購物。箭鎮也是電影「魔戒」拍攝場景之一，魔戒二部曲(雙城奇謀)中描述魔戒的流落經過，人皇埃西鐸奪下索倫的魔戒後，在一次沿著河岸行軍中遭到半獸人部隊的伏擊。他跳入河中，電影裡的河(格拉頓河Gladden)就是箭鎮的箭河，箭河也因為是世界上蘊藏沙金最豐富的河流之一而出名。</w:t>
      </w:r>
    </w:p>
    <w:p w14:paraId="681001EE" w14:textId="77777777" w:rsidR="008B54C7" w:rsidRPr="00506829" w:rsidRDefault="0087264E" w:rsidP="00506829">
      <w:pPr>
        <w:spacing w:line="0" w:lineRule="atLeast"/>
        <w:rPr>
          <w:rFonts w:ascii="微軟正黑體" w:eastAsia="微軟正黑體" w:hAnsi="微軟正黑體"/>
          <w:sz w:val="22"/>
        </w:rPr>
      </w:pPr>
      <w:r w:rsidRPr="00506829">
        <w:rPr>
          <w:rStyle w:val="ab"/>
          <w:rFonts w:ascii="微軟正黑體" w:eastAsia="微軟正黑體" w:hAnsi="微軟正黑體" w:hint="eastAsia"/>
          <w:color w:val="0000FF"/>
          <w:sz w:val="22"/>
          <w:shd w:val="clear" w:color="auto" w:fill="FFFFFF"/>
        </w:rPr>
        <w:t>◎</w:t>
      </w:r>
      <w:r w:rsidR="008B54C7" w:rsidRPr="00506829">
        <w:rPr>
          <w:rStyle w:val="ab"/>
          <w:rFonts w:ascii="微軟正黑體" w:eastAsia="微軟正黑體" w:hAnsi="微軟正黑體" w:hint="eastAsia"/>
          <w:color w:val="0000FF"/>
          <w:sz w:val="22"/>
          <w:shd w:val="clear" w:color="auto" w:fill="FFFFFF"/>
        </w:rPr>
        <w:t>皇后鎮花園Queenstown Garden</w:t>
      </w:r>
      <w:r w:rsidR="008B54C7" w:rsidRPr="00506829">
        <w:rPr>
          <w:rFonts w:ascii="微軟正黑體" w:eastAsia="微軟正黑體" w:hAnsi="微軟正黑體" w:hint="eastAsia"/>
          <w:sz w:val="22"/>
        </w:rPr>
        <w:t>自 1867 年完工後，這座公園便成了皇后鎮鎮的主要景點，在繁忙的生活中為人們提供了一個幽靜的休憩之地。在這座公園，您可以欣賞已經名列古蹟的老樹、對著卓越山 (The Remarkables) 的美景不住讚嘆，或是盡情地享受運動休閒活動。皇后鎮花園原先曾是植物園，目前種有各種原生和外來的樹木、花卉和灌木。皇后鎮一帶以花旗松聞名，這是在 19 至 20 世紀間引進的外來物種。走過園區內的林蔭大道，欣賞兩旁栽種的花旗松、冷杉和橡木，其中有一些是紐西蘭最古老的花旗松</w:t>
      </w:r>
    </w:p>
    <w:p w14:paraId="492706EA" w14:textId="77777777" w:rsidR="008B54C7" w:rsidRPr="00506829" w:rsidRDefault="008B54C7" w:rsidP="00506829">
      <w:pPr>
        <w:spacing w:line="0" w:lineRule="atLeast"/>
        <w:rPr>
          <w:rFonts w:ascii="微軟正黑體" w:eastAsia="微軟正黑體" w:hAnsi="微軟正黑體" w:cs="Arial"/>
          <w:color w:val="0000FF"/>
          <w:sz w:val="22"/>
          <w:shd w:val="clear" w:color="auto" w:fill="FFFFFF"/>
        </w:rPr>
      </w:pPr>
      <w:r w:rsidRPr="00506829">
        <w:rPr>
          <w:rStyle w:val="ab"/>
          <w:rFonts w:ascii="微軟正黑體" w:eastAsia="微軟正黑體" w:hAnsi="微軟正黑體" w:hint="eastAsia"/>
          <w:color w:val="FF0000"/>
          <w:sz w:val="22"/>
          <w:shd w:val="clear" w:color="auto" w:fill="FFFFFF"/>
        </w:rPr>
        <w:t>★Amisfield酒莊</w:t>
      </w:r>
      <w:r w:rsidRPr="00506829">
        <w:rPr>
          <w:rFonts w:ascii="微軟正黑體" w:eastAsia="微軟正黑體" w:hAnsi="微軟正黑體" w:hint="eastAsia"/>
          <w:sz w:val="22"/>
        </w:rPr>
        <w:t>紐西蘭中奧塔哥地區以美景與美酒出名，擁有數不清的葡萄種植園及酒莊，使這裡成玩了世界第三大黑皮諾葡萄酒產區。而更可說是這區域中的佼佼者。多年來從美酒到料理均獲獎無數，風格獨具的環境更是有口皆碑。Amisfield酒莊的葡萄酒完美地體現出其葡萄種植條件和釀酒哲學：強調對土地的忠誠、最小化的人工干預、最大化純淨果味的表達以及對產量的嚴格控制。2015年威廉王子與凱特王妃訪問紐西蘭時也造訪了這家酒莊喔！</w:t>
      </w:r>
      <w:r w:rsidRPr="00506829">
        <w:rPr>
          <w:rFonts w:ascii="Arial" w:hAnsi="Arial" w:cs="Arial"/>
          <w:color w:val="666666"/>
          <w:sz w:val="22"/>
        </w:rPr>
        <w:br/>
      </w:r>
      <w:r w:rsidR="0087264E" w:rsidRPr="00506829">
        <w:rPr>
          <w:rFonts w:ascii="微軟正黑體" w:eastAsia="微軟正黑體" w:hAnsi="微軟正黑體" w:hint="eastAsia"/>
          <w:sz w:val="22"/>
        </w:rPr>
        <w:t>(</w:t>
      </w:r>
      <w:r w:rsidRPr="00506829">
        <w:rPr>
          <w:rFonts w:ascii="微軟正黑體" w:eastAsia="微軟正黑體" w:hAnsi="微軟正黑體" w:hint="eastAsia"/>
          <w:sz w:val="22"/>
        </w:rPr>
        <w:t>即日起,如遇Amisfield酒莊預約額滿或包場.則改前往獲獎無數且榮獲紐西蘭觀光局認證銀蕨標章QUALMARK GOLD金牌之Gibbston Valley酒莊,享用西式套餐,並安排在紐西蘭最大的葡萄酒洞穴酒窖內品嚐葡萄酒。另外，您還可參觀中奧塔哥區最古老的Home Block Vineyard葡萄園。體驗紐西蘭獨特的品酒之旅。</w:t>
      </w:r>
      <w:r w:rsidR="0087264E" w:rsidRPr="00506829">
        <w:rPr>
          <w:rFonts w:ascii="微軟正黑體" w:eastAsia="微軟正黑體" w:hAnsi="微軟正黑體" w:hint="eastAsia"/>
          <w:sz w:val="22"/>
        </w:rPr>
        <w:t>)</w:t>
      </w:r>
    </w:p>
    <w:p w14:paraId="794117B8" w14:textId="77777777" w:rsidR="008B54C7" w:rsidRPr="00506829" w:rsidRDefault="008B54C7" w:rsidP="00506829">
      <w:pPr>
        <w:spacing w:line="0" w:lineRule="atLeast"/>
        <w:rPr>
          <w:rFonts w:ascii="微軟正黑體" w:eastAsia="微軟正黑體" w:hAnsi="微軟正黑體"/>
          <w:color w:val="666666"/>
          <w:sz w:val="22"/>
          <w:shd w:val="clear" w:color="auto" w:fill="FFFFFF"/>
        </w:rPr>
      </w:pPr>
      <w:r w:rsidRPr="00506829">
        <w:rPr>
          <w:rFonts w:ascii="微軟正黑體" w:eastAsia="微軟正黑體" w:hAnsi="微軟正黑體" w:hint="eastAsia"/>
          <w:color w:val="FF0000"/>
          <w:sz w:val="22"/>
          <w:shd w:val="clear" w:color="auto" w:fill="FFFFFF"/>
        </w:rPr>
        <w:t>【老饕帶路】</w:t>
      </w:r>
      <w:r w:rsidRPr="00506829">
        <w:rPr>
          <w:rFonts w:ascii="微軟正黑體" w:eastAsia="微軟正黑體" w:hAnsi="微軟正黑體" w:hint="eastAsia"/>
          <w:sz w:val="22"/>
        </w:rPr>
        <w:t>皇后鎮不愧是代表南島的觀光勝地，從白天至夜晚都有她獨特迷人的風采，除此之外為了要滿足來自世界各地遊客的味蕾，從休閒的咖啡館、速食店到高級餐廳在皇后鎮都能找到，在這皇后的城鎮上我們為您挑選了榮獲全球知名旅遊網站卓越獎之紐式酒吧享用碳烤豬肋排餐，來到紐西蘭怎可不體驗百分百kiwiFood~今晚好好享受一頓Kiwi大餐。</w:t>
      </w:r>
    </w:p>
    <w:p w14:paraId="6A100FF7" w14:textId="6454DE94" w:rsidR="00F73761" w:rsidRPr="00506829" w:rsidRDefault="008B54C7" w:rsidP="00506829">
      <w:pPr>
        <w:spacing w:line="0" w:lineRule="atLeast"/>
        <w:rPr>
          <w:rFonts w:ascii="微軟正黑體" w:eastAsia="微軟正黑體" w:hAnsi="微軟正黑體" w:hint="eastAsia"/>
          <w:sz w:val="22"/>
        </w:rPr>
      </w:pPr>
      <w:r w:rsidRPr="00506829">
        <w:rPr>
          <w:rFonts w:ascii="微軟正黑體" w:eastAsia="微軟正黑體" w:hAnsi="微軟正黑體"/>
          <w:noProof/>
          <w:sz w:val="22"/>
        </w:rPr>
        <w:drawing>
          <wp:inline distT="0" distB="0" distL="0" distR="0" wp14:anchorId="42F65DA5" wp14:editId="00735CA3">
            <wp:extent cx="6644005" cy="2033270"/>
            <wp:effectExtent l="0" t="0" r="4445" b="508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6644005" cy="2033270"/>
                    </a:xfrm>
                    <a:prstGeom prst="rect">
                      <a:avLst/>
                    </a:prstGeom>
                    <a:noFill/>
                    <a:ln>
                      <a:noFill/>
                    </a:ln>
                  </pic:spPr>
                </pic:pic>
              </a:graphicData>
            </a:graphic>
          </wp:inline>
        </w:drawing>
      </w:r>
    </w:p>
    <w:tbl>
      <w:tblPr>
        <w:tblStyle w:val="a7"/>
        <w:tblW w:w="0" w:type="auto"/>
        <w:jc w:val="center"/>
        <w:tblLook w:val="04A0" w:firstRow="1" w:lastRow="0" w:firstColumn="1" w:lastColumn="0" w:noHBand="0" w:noVBand="1"/>
      </w:tblPr>
      <w:tblGrid>
        <w:gridCol w:w="2093"/>
        <w:gridCol w:w="4706"/>
        <w:gridCol w:w="3657"/>
      </w:tblGrid>
      <w:tr w:rsidR="00975F61" w:rsidRPr="00506829" w14:paraId="0C855A7E" w14:textId="77777777" w:rsidTr="00324A28">
        <w:trPr>
          <w:jc w:val="center"/>
        </w:trPr>
        <w:tc>
          <w:tcPr>
            <w:tcW w:w="2093" w:type="dxa"/>
          </w:tcPr>
          <w:p w14:paraId="05416CAC" w14:textId="77777777" w:rsidR="00975F61" w:rsidRPr="00506829" w:rsidRDefault="00975F61"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早餐：</w:t>
            </w:r>
            <w:r w:rsidR="00B73F4C" w:rsidRPr="00506829">
              <w:rPr>
                <w:rFonts w:ascii="微軟正黑體" w:eastAsia="微軟正黑體" w:hAnsi="微軟正黑體" w:hint="eastAsia"/>
                <w:sz w:val="22"/>
              </w:rPr>
              <w:t>飯店內</w:t>
            </w:r>
          </w:p>
        </w:tc>
        <w:tc>
          <w:tcPr>
            <w:tcW w:w="4706" w:type="dxa"/>
          </w:tcPr>
          <w:p w14:paraId="39F2B237" w14:textId="77777777" w:rsidR="00975F61" w:rsidRPr="00506829" w:rsidRDefault="00975F61"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午餐：</w:t>
            </w:r>
            <w:r w:rsidR="005029FE" w:rsidRPr="00506829">
              <w:rPr>
                <w:rFonts w:ascii="微軟正黑體" w:eastAsia="微軟正黑體" w:hAnsi="微軟正黑體" w:hint="eastAsia"/>
                <w:sz w:val="22"/>
              </w:rPr>
              <w:t>皇室紅酒品鑑午餐或洞穴酒窖品酒西式套餐</w:t>
            </w:r>
            <w:r w:rsidR="008B54C7" w:rsidRPr="00506829">
              <w:rPr>
                <w:rFonts w:ascii="微軟正黑體" w:eastAsia="微軟正黑體" w:hAnsi="微軟正黑體"/>
                <w:sz w:val="22"/>
              </w:rPr>
              <w:t xml:space="preserve"> </w:t>
            </w:r>
          </w:p>
        </w:tc>
        <w:tc>
          <w:tcPr>
            <w:tcW w:w="3657" w:type="dxa"/>
          </w:tcPr>
          <w:p w14:paraId="2EABB682" w14:textId="77777777" w:rsidR="00975F61" w:rsidRPr="00506829" w:rsidRDefault="00975F61"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晚餐：</w:t>
            </w:r>
            <w:r w:rsidR="008B54C7" w:rsidRPr="00506829">
              <w:rPr>
                <w:rFonts w:ascii="微軟正黑體" w:eastAsia="微軟正黑體" w:hAnsi="微軟正黑體"/>
                <w:sz w:val="22"/>
              </w:rPr>
              <w:t xml:space="preserve">紐式酒吧體驗三道式西餐 </w:t>
            </w:r>
          </w:p>
        </w:tc>
      </w:tr>
      <w:tr w:rsidR="00975F61" w:rsidRPr="00506829" w14:paraId="1506C616" w14:textId="77777777" w:rsidTr="00324A28">
        <w:trPr>
          <w:jc w:val="center"/>
        </w:trPr>
        <w:tc>
          <w:tcPr>
            <w:tcW w:w="10456" w:type="dxa"/>
            <w:gridSpan w:val="3"/>
          </w:tcPr>
          <w:p w14:paraId="72ED4F44" w14:textId="77777777" w:rsidR="00975F61" w:rsidRPr="00506829" w:rsidRDefault="0087264E"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住宿：</w:t>
            </w:r>
            <w:r w:rsidR="00127F7C" w:rsidRPr="00506829">
              <w:rPr>
                <w:rFonts w:ascii="微軟正黑體" w:eastAsia="微軟正黑體" w:hAnsi="微軟正黑體"/>
                <w:sz w:val="22"/>
              </w:rPr>
              <w:t>COPTHRONE HOTEL&amp;RESOR</w:t>
            </w:r>
            <w:r w:rsidR="00127F7C" w:rsidRPr="00506829">
              <w:rPr>
                <w:rFonts w:ascii="微軟正黑體" w:eastAsia="微軟正黑體" w:hAnsi="微軟正黑體" w:hint="eastAsia"/>
                <w:sz w:val="22"/>
              </w:rPr>
              <w:t>T</w:t>
            </w:r>
            <w:r w:rsidRPr="00506829">
              <w:rPr>
                <w:rFonts w:ascii="微軟正黑體" w:eastAsia="微軟正黑體" w:hAnsi="微軟正黑體"/>
                <w:sz w:val="22"/>
              </w:rPr>
              <w:t xml:space="preserve">或DISTINCTION NUGGET POINT或HOLIDAY INN或同級  </w:t>
            </w:r>
          </w:p>
        </w:tc>
      </w:tr>
    </w:tbl>
    <w:p w14:paraId="3FEA0080" w14:textId="77777777" w:rsidR="00975F61" w:rsidRPr="00506829" w:rsidRDefault="00975F61" w:rsidP="00506829">
      <w:pPr>
        <w:spacing w:line="0" w:lineRule="atLeast"/>
        <w:rPr>
          <w:rFonts w:ascii="微軟正黑體" w:eastAsia="微軟正黑體" w:hAnsi="微軟正黑體"/>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185"/>
      </w:tblGrid>
      <w:tr w:rsidR="00E114C5" w:rsidRPr="00506829" w14:paraId="2B702565" w14:textId="77777777" w:rsidTr="00BD02FF">
        <w:tc>
          <w:tcPr>
            <w:tcW w:w="1271" w:type="dxa"/>
          </w:tcPr>
          <w:p w14:paraId="0F22056C" w14:textId="77777777" w:rsidR="00E114C5" w:rsidRPr="00506829" w:rsidRDefault="00E114C5" w:rsidP="00506829">
            <w:pPr>
              <w:spacing w:line="0" w:lineRule="atLeast"/>
              <w:rPr>
                <w:rFonts w:ascii="微軟正黑體" w:eastAsia="微軟正黑體" w:hAnsi="微軟正黑體"/>
                <w:b/>
                <w:sz w:val="26"/>
                <w:szCs w:val="26"/>
              </w:rPr>
            </w:pPr>
            <w:r w:rsidRPr="00506829">
              <w:rPr>
                <w:rFonts w:ascii="微軟正黑體" w:eastAsia="微軟正黑體" w:hAnsi="微軟正黑體" w:hint="eastAsia"/>
                <w:b/>
                <w:sz w:val="26"/>
                <w:szCs w:val="26"/>
              </w:rPr>
              <w:t>Day</w:t>
            </w:r>
            <w:r w:rsidRPr="00506829">
              <w:rPr>
                <w:rFonts w:ascii="微軟正黑體" w:eastAsia="微軟正黑體" w:hAnsi="微軟正黑體"/>
                <w:b/>
                <w:sz w:val="26"/>
                <w:szCs w:val="26"/>
              </w:rPr>
              <w:t xml:space="preserve"> </w:t>
            </w:r>
            <w:r w:rsidRPr="00506829">
              <w:rPr>
                <w:rFonts w:ascii="微軟正黑體" w:eastAsia="微軟正黑體" w:hAnsi="微軟正黑體" w:hint="eastAsia"/>
                <w:b/>
                <w:sz w:val="26"/>
                <w:szCs w:val="26"/>
              </w:rPr>
              <w:t>6</w:t>
            </w:r>
          </w:p>
        </w:tc>
        <w:tc>
          <w:tcPr>
            <w:tcW w:w="9185" w:type="dxa"/>
          </w:tcPr>
          <w:p w14:paraId="76E43272" w14:textId="49173E9C" w:rsidR="00B73F4C" w:rsidRPr="00506829" w:rsidRDefault="005029FE" w:rsidP="00506829">
            <w:pPr>
              <w:spacing w:line="0" w:lineRule="atLeast"/>
              <w:rPr>
                <w:rFonts w:ascii="微軟正黑體" w:eastAsia="微軟正黑體" w:hAnsi="微軟正黑體" w:hint="eastAsia"/>
                <w:b/>
                <w:sz w:val="26"/>
                <w:szCs w:val="26"/>
              </w:rPr>
            </w:pPr>
            <w:r w:rsidRPr="00506829">
              <w:rPr>
                <w:rFonts w:ascii="微軟正黑體" w:eastAsia="微軟正黑體" w:hAnsi="微軟正黑體" w:hint="eastAsia"/>
                <w:b/>
                <w:sz w:val="26"/>
                <w:szCs w:val="26"/>
              </w:rPr>
              <w:t>皇后鎮－(280km/3.3hrs)峽灣國家公園區－米佛峽灣遊船海上巡航－(120km/1.5hrs)第阿納（活性鐘乳石洞＆螢火蟲生態之旅）</w:t>
            </w:r>
          </w:p>
        </w:tc>
      </w:tr>
    </w:tbl>
    <w:p w14:paraId="08574F6A" w14:textId="77777777" w:rsidR="0014116E" w:rsidRPr="00506829" w:rsidRDefault="00637593" w:rsidP="00506829">
      <w:pPr>
        <w:spacing w:line="0" w:lineRule="atLeast"/>
        <w:rPr>
          <w:rFonts w:ascii="微軟正黑體" w:eastAsia="微軟正黑體" w:hAnsi="微軟正黑體"/>
          <w:color w:val="666666"/>
          <w:spacing w:val="20"/>
          <w:sz w:val="22"/>
          <w:shd w:val="clear" w:color="auto" w:fill="FFFFFF"/>
        </w:rPr>
      </w:pPr>
      <w:r w:rsidRPr="00506829">
        <w:rPr>
          <w:rFonts w:ascii="微軟正黑體" w:eastAsia="微軟正黑體" w:hAnsi="微軟正黑體" w:hint="eastAsia"/>
          <w:color w:val="0000FF"/>
          <w:spacing w:val="20"/>
          <w:sz w:val="22"/>
          <w:shd w:val="clear" w:color="auto" w:fill="FFFFFF"/>
        </w:rPr>
        <w:t>◆Fiordland National Park「峽灣國家公園」</w:t>
      </w:r>
      <w:r w:rsidRPr="00506829">
        <w:rPr>
          <w:rFonts w:ascii="微軟正黑體" w:eastAsia="微軟正黑體" w:hAnsi="微軟正黑體" w:hint="eastAsia"/>
          <w:sz w:val="22"/>
        </w:rPr>
        <w:t>紐西蘭最大、世界排名第五，毛利語稱米佛峽灣為PIOPIOTAHI，佔地面積達125萬公頃於1986年已被授予世界遺產區。前往米佛峽灣的道路被人稱為全世界風景最好的高地公路之一。沿途行車欣賞峽灣國家公園內的壯麗景緻，通往峽灣的道路兩旁覆蓋著紐西蘭原始冷溫帶雨林，其中主要樹種是銀山毛櫸，葉子如指甲般大小，樹幹長有銀白色的樹皮，專車行經峽灣國家公園內最大的天然草原-埃格林頓山谷Eglinton valley、鏡湖Mirror Lake、諾布斯平原Knobs Flat、全長1.27公里的荷馬隧道Homer Tunnel等。</w:t>
      </w:r>
    </w:p>
    <w:p w14:paraId="188E4012" w14:textId="77777777" w:rsidR="00637593" w:rsidRPr="00506829" w:rsidRDefault="0045126A" w:rsidP="00506829">
      <w:pPr>
        <w:spacing w:line="0" w:lineRule="atLeast"/>
        <w:rPr>
          <w:rFonts w:ascii="微軟正黑體" w:eastAsia="微軟正黑體" w:hAnsi="微軟正黑體"/>
          <w:color w:val="666666"/>
          <w:spacing w:val="20"/>
          <w:sz w:val="22"/>
          <w:shd w:val="clear" w:color="auto" w:fill="FFFFFF"/>
        </w:rPr>
      </w:pPr>
      <w:r w:rsidRPr="00506829">
        <w:rPr>
          <w:rFonts w:ascii="微軟正黑體" w:eastAsia="微軟正黑體" w:hAnsi="微軟正黑體" w:hint="eastAsia"/>
          <w:noProof/>
          <w:color w:val="666666"/>
          <w:spacing w:val="20"/>
          <w:sz w:val="22"/>
          <w:shd w:val="clear" w:color="auto" w:fill="FFFFFF"/>
        </w:rPr>
        <w:drawing>
          <wp:inline distT="0" distB="0" distL="0" distR="0" wp14:anchorId="64B57696" wp14:editId="20933A21">
            <wp:extent cx="6644005" cy="2207895"/>
            <wp:effectExtent l="0" t="0" r="4445" b="190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6644005" cy="2207895"/>
                    </a:xfrm>
                    <a:prstGeom prst="rect">
                      <a:avLst/>
                    </a:prstGeom>
                    <a:noFill/>
                    <a:ln>
                      <a:noFill/>
                    </a:ln>
                  </pic:spPr>
                </pic:pic>
              </a:graphicData>
            </a:graphic>
          </wp:inline>
        </w:drawing>
      </w:r>
    </w:p>
    <w:p w14:paraId="243CAC9C" w14:textId="77777777" w:rsidR="00637593" w:rsidRPr="00506829" w:rsidRDefault="00637593" w:rsidP="00506829">
      <w:pPr>
        <w:spacing w:line="0" w:lineRule="atLeast"/>
        <w:rPr>
          <w:rFonts w:ascii="微軟正黑體" w:eastAsia="微軟正黑體" w:hAnsi="微軟正黑體"/>
          <w:color w:val="666666"/>
          <w:spacing w:val="20"/>
          <w:sz w:val="22"/>
          <w:shd w:val="clear" w:color="auto" w:fill="FFFFFF"/>
        </w:rPr>
      </w:pPr>
      <w:r w:rsidRPr="00506829">
        <w:rPr>
          <w:rFonts w:ascii="微軟正黑體" w:eastAsia="微軟正黑體" w:hAnsi="微軟正黑體" w:hint="eastAsia"/>
          <w:color w:val="FF0000"/>
          <w:spacing w:val="20"/>
          <w:sz w:val="22"/>
          <w:shd w:val="clear" w:color="auto" w:fill="FFFFFF"/>
        </w:rPr>
        <w:t>★搭乘遊艇遊覽Milford Sound米佛峽灣</w:t>
      </w:r>
      <w:r w:rsidR="0087264E" w:rsidRPr="00506829">
        <w:rPr>
          <w:rFonts w:ascii="微軟正黑體" w:eastAsia="微軟正黑體" w:hAnsi="微軟正黑體" w:hint="eastAsia"/>
          <w:sz w:val="22"/>
        </w:rPr>
        <w:t xml:space="preserve"> </w:t>
      </w:r>
      <w:r w:rsidRPr="00506829">
        <w:rPr>
          <w:rFonts w:ascii="微軟正黑體" w:eastAsia="微軟正黑體" w:hAnsi="微軟正黑體" w:hint="eastAsia"/>
          <w:sz w:val="22"/>
        </w:rPr>
        <w:t>由冰河及海水切割而成的『米佛峽灣』，其中教冠峰Mitre Peak由海平面向上直拔1692公尺，是直接從海上拔起的世界上最高的獨立岩塊，峽灣兩岸是陡峭的岩壁，無數條瀑布掛在峭壁上，像天河一樣飛瀉下來直入大海，其中最大的波文瀑布落差達165公尺。在峽灣巡弋航程中您有機會觀賞到紐西蘭特有的寒帶動物：如紐西蘭軟毛海豹、凸吻海豚等或峽灣雞冠企鵝或藍企鵝等野生動物。 《如遇天候狀況封路遊覽車無法進入峽灣搭船，則本日行程將視狀況改為A方案.安排皇后鎮古董蒸汽船恩斯洛號遊湖及參觀華特峰農場(午餐搭配紐式B.B.Q.自助餐)或B方案.安排參觀酒莊品酒之旅(午餐搭配酒莊內享用西式餐)或C方案.安排皇后鎮自由逛街購物及每人退費紐幣$35元(午餐搭配CNN評比及食尚玩家特別推薦之世界最美味Fergburger大漢堡)》</w:t>
      </w:r>
    </w:p>
    <w:p w14:paraId="46B6ADBF" w14:textId="77777777" w:rsidR="00E0306B" w:rsidRPr="00506829" w:rsidRDefault="00637593" w:rsidP="00506829">
      <w:pPr>
        <w:spacing w:line="0" w:lineRule="atLeast"/>
        <w:rPr>
          <w:rFonts w:ascii="微軟正黑體" w:eastAsia="微軟正黑體" w:hAnsi="微軟正黑體"/>
          <w:sz w:val="22"/>
        </w:rPr>
      </w:pPr>
      <w:r w:rsidRPr="00506829">
        <w:rPr>
          <w:rFonts w:ascii="微軟正黑體" w:eastAsia="微軟正黑體" w:hAnsi="微軟正黑體" w:hint="eastAsia"/>
          <w:color w:val="FF0000"/>
          <w:spacing w:val="20"/>
          <w:sz w:val="22"/>
          <w:shd w:val="clear" w:color="auto" w:fill="FFFFFF"/>
        </w:rPr>
        <w:t>★搭船遊覽Lake Te Anau湖並前往參觀世界奇景「第阿納螢火蟲洞」</w:t>
      </w:r>
      <w:r w:rsidRPr="00506829">
        <w:rPr>
          <w:rFonts w:ascii="微軟正黑體" w:eastAsia="微軟正黑體" w:hAnsi="微軟正黑體" w:hint="eastAsia"/>
          <w:sz w:val="22"/>
        </w:rPr>
        <w:t>在1948年 第阿納螢火蟲洞重新被人發現，在遊艇抵達後，在工作人員的帶領下分批展開一段奇特的地下河流探險旅程，在穿過石灰岩山洞的地下河中搭乘小舟（洞內溫度終年攝氏8-12度），無聲無息的滑入自然天成的地下湖中，於一片靜謐中欣賞紐西蘭特有的螢火蟲(毛利語稱為titiwae)所構築的滿空爍藍，令人屏息感動。第阿納湖是紐西蘭第二大湖，全長61公里，湖面積約352平方公里，最深達417公尺。 (螢火蟲洞如因湖水水位及氣候關係而無法進入，則退費紐幣35元/每人)</w:t>
      </w:r>
    </w:p>
    <w:tbl>
      <w:tblPr>
        <w:tblStyle w:val="a7"/>
        <w:tblW w:w="0" w:type="auto"/>
        <w:jc w:val="center"/>
        <w:tblLook w:val="04A0" w:firstRow="1" w:lastRow="0" w:firstColumn="1" w:lastColumn="0" w:noHBand="0" w:noVBand="1"/>
      </w:tblPr>
      <w:tblGrid>
        <w:gridCol w:w="2098"/>
        <w:gridCol w:w="3969"/>
        <w:gridCol w:w="4389"/>
      </w:tblGrid>
      <w:tr w:rsidR="0053696B" w:rsidRPr="00506829" w14:paraId="314B967A" w14:textId="77777777" w:rsidTr="00324A28">
        <w:trPr>
          <w:jc w:val="center"/>
        </w:trPr>
        <w:tc>
          <w:tcPr>
            <w:tcW w:w="2098" w:type="dxa"/>
          </w:tcPr>
          <w:p w14:paraId="69344064" w14:textId="77777777" w:rsidR="0053696B" w:rsidRPr="00506829" w:rsidRDefault="0053696B"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早餐：飯店內</w:t>
            </w:r>
          </w:p>
        </w:tc>
        <w:tc>
          <w:tcPr>
            <w:tcW w:w="3969" w:type="dxa"/>
          </w:tcPr>
          <w:p w14:paraId="14972B86" w14:textId="77777777" w:rsidR="0053696B" w:rsidRPr="00506829" w:rsidRDefault="0053696B"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午餐：</w:t>
            </w:r>
            <w:r w:rsidR="005029FE" w:rsidRPr="00506829">
              <w:rPr>
                <w:rFonts w:ascii="微軟正黑體" w:eastAsia="微軟正黑體" w:hAnsi="微軟正黑體" w:hint="eastAsia"/>
                <w:sz w:val="22"/>
              </w:rPr>
              <w:t>峽灣遊船自助餐或峽灣遊船日式餐盒</w:t>
            </w:r>
            <w:r w:rsidR="00637593" w:rsidRPr="00506829">
              <w:rPr>
                <w:rFonts w:ascii="微軟正黑體" w:eastAsia="微軟正黑體" w:hAnsi="微軟正黑體"/>
                <w:sz w:val="22"/>
              </w:rPr>
              <w:t xml:space="preserve"> </w:t>
            </w:r>
          </w:p>
        </w:tc>
        <w:tc>
          <w:tcPr>
            <w:tcW w:w="4389" w:type="dxa"/>
          </w:tcPr>
          <w:p w14:paraId="066D7C70" w14:textId="77777777" w:rsidR="0053696B" w:rsidRPr="00506829" w:rsidRDefault="0053696B"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晚餐：</w:t>
            </w:r>
            <w:r w:rsidR="005029FE" w:rsidRPr="00506829">
              <w:rPr>
                <w:rFonts w:ascii="微軟正黑體" w:eastAsia="微軟正黑體" w:hAnsi="微軟正黑體" w:hint="eastAsia"/>
                <w:sz w:val="22"/>
              </w:rPr>
              <w:t>中式料理七菜一湯(含紅燒鮑魚每人半顆及鮮鮭魚生魚片或峽灣龍蝦每人半隻)</w:t>
            </w:r>
          </w:p>
        </w:tc>
      </w:tr>
      <w:tr w:rsidR="0053696B" w:rsidRPr="00506829" w14:paraId="7D8878F7" w14:textId="77777777" w:rsidTr="00324A28">
        <w:trPr>
          <w:jc w:val="center"/>
        </w:trPr>
        <w:tc>
          <w:tcPr>
            <w:tcW w:w="10456" w:type="dxa"/>
            <w:gridSpan w:val="3"/>
          </w:tcPr>
          <w:p w14:paraId="3BD88C3B" w14:textId="77777777" w:rsidR="0053696B" w:rsidRPr="00506829" w:rsidRDefault="0053696B"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住宿：</w:t>
            </w:r>
            <w:r w:rsidR="00637593" w:rsidRPr="00506829">
              <w:rPr>
                <w:rFonts w:ascii="微軟正黑體" w:eastAsia="微軟正黑體" w:hAnsi="微軟正黑體"/>
                <w:sz w:val="22"/>
              </w:rPr>
              <w:t xml:space="preserve">DISTINCTION LUXMORE HOTEL或DISTINCTION TE ANAU HOTEL VILLA或VILLAGE INN HOTEL或KINGSGATE HOTEL或同級 </w:t>
            </w:r>
          </w:p>
        </w:tc>
      </w:tr>
    </w:tbl>
    <w:p w14:paraId="77958B25" w14:textId="77777777" w:rsidR="00316251" w:rsidRPr="00506829" w:rsidRDefault="00316251" w:rsidP="00506829">
      <w:pPr>
        <w:spacing w:line="0" w:lineRule="atLeast"/>
        <w:rPr>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185"/>
      </w:tblGrid>
      <w:tr w:rsidR="0053696B" w:rsidRPr="00324A28" w14:paraId="536C1B9C" w14:textId="77777777" w:rsidTr="00316251">
        <w:tc>
          <w:tcPr>
            <w:tcW w:w="1271" w:type="dxa"/>
          </w:tcPr>
          <w:p w14:paraId="3F080E8A" w14:textId="77777777" w:rsidR="0053696B" w:rsidRPr="00324A28" w:rsidRDefault="0053696B" w:rsidP="00506829">
            <w:pPr>
              <w:spacing w:line="0" w:lineRule="atLeast"/>
              <w:rPr>
                <w:rFonts w:ascii="微軟正黑體" w:eastAsia="微軟正黑體" w:hAnsi="微軟正黑體"/>
                <w:b/>
                <w:sz w:val="26"/>
                <w:szCs w:val="26"/>
              </w:rPr>
            </w:pPr>
            <w:r w:rsidRPr="00324A28">
              <w:rPr>
                <w:rFonts w:ascii="微軟正黑體" w:eastAsia="微軟正黑體" w:hAnsi="微軟正黑體" w:hint="eastAsia"/>
                <w:b/>
                <w:sz w:val="26"/>
                <w:szCs w:val="26"/>
              </w:rPr>
              <w:t>Day</w:t>
            </w:r>
            <w:r w:rsidRPr="00324A28">
              <w:rPr>
                <w:rFonts w:ascii="微軟正黑體" w:eastAsia="微軟正黑體" w:hAnsi="微軟正黑體"/>
                <w:b/>
                <w:sz w:val="26"/>
                <w:szCs w:val="26"/>
              </w:rPr>
              <w:t xml:space="preserve"> </w:t>
            </w:r>
            <w:r w:rsidRPr="00324A28">
              <w:rPr>
                <w:rFonts w:ascii="微軟正黑體" w:eastAsia="微軟正黑體" w:hAnsi="微軟正黑體" w:hint="eastAsia"/>
                <w:b/>
                <w:sz w:val="26"/>
                <w:szCs w:val="26"/>
              </w:rPr>
              <w:t>７</w:t>
            </w:r>
          </w:p>
        </w:tc>
        <w:tc>
          <w:tcPr>
            <w:tcW w:w="9185" w:type="dxa"/>
          </w:tcPr>
          <w:p w14:paraId="3322A6F7" w14:textId="77777777" w:rsidR="0053696B" w:rsidRPr="00324A28" w:rsidRDefault="002B13CC" w:rsidP="00506829">
            <w:pPr>
              <w:spacing w:line="0" w:lineRule="atLeast"/>
              <w:rPr>
                <w:rFonts w:ascii="微軟正黑體" w:eastAsia="微軟正黑體" w:hAnsi="微軟正黑體"/>
                <w:b/>
                <w:sz w:val="26"/>
                <w:szCs w:val="26"/>
              </w:rPr>
            </w:pPr>
            <w:r w:rsidRPr="00324A28">
              <w:rPr>
                <w:rFonts w:ascii="微軟正黑體" w:eastAsia="微軟正黑體" w:hAnsi="微軟正黑體" w:hint="eastAsia"/>
                <w:b/>
                <w:sz w:val="26"/>
                <w:szCs w:val="26"/>
              </w:rPr>
              <w:t>第阿納－(340km/4hrs)普凱蘭基火車站+++懷舊古董火車峽谷鐵道紀行+++但尼丁－市區觀光【百年旅店海灣海鮮餐】</w:t>
            </w:r>
          </w:p>
        </w:tc>
      </w:tr>
    </w:tbl>
    <w:p w14:paraId="4D4571CB" w14:textId="77777777" w:rsidR="002B13CC" w:rsidRPr="00506829" w:rsidRDefault="0045126A"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今日專車前往普凱蘭基火車站準備搭乘古色古香的</w:t>
      </w:r>
      <w:r w:rsidRPr="00506829">
        <w:rPr>
          <w:rFonts w:ascii="微軟正黑體" w:eastAsia="微軟正黑體" w:hAnsi="微軟正黑體" w:hint="eastAsia"/>
          <w:color w:val="FF0000"/>
          <w:spacing w:val="20"/>
          <w:sz w:val="22"/>
          <w:shd w:val="clear" w:color="auto" w:fill="FFFFFF"/>
        </w:rPr>
        <w:t>★古董蒸氣火車~泰雅里峽谷鐵道之旅。</w:t>
      </w:r>
      <w:r w:rsidRPr="00506829">
        <w:rPr>
          <w:rStyle w:val="ab"/>
          <w:rFonts w:ascii="微軟正黑體" w:eastAsia="微軟正黑體" w:hAnsi="微軟正黑體" w:hint="eastAsia"/>
          <w:color w:val="FF0000"/>
          <w:sz w:val="22"/>
          <w:shd w:val="clear" w:color="auto" w:fill="FFFFFF"/>
        </w:rPr>
        <w:t>【</w:t>
      </w:r>
      <w:r w:rsidRPr="00506829">
        <w:rPr>
          <w:rFonts w:ascii="微軟正黑體" w:eastAsia="微軟正黑體" w:hAnsi="微軟正黑體" w:hint="eastAsia"/>
          <w:color w:val="FF0000"/>
          <w:spacing w:val="20"/>
          <w:sz w:val="22"/>
          <w:shd w:val="clear" w:color="auto" w:fill="FFFFFF"/>
        </w:rPr>
        <w:t>★</w:t>
      </w:r>
      <w:r w:rsidRPr="00506829">
        <w:rPr>
          <w:rStyle w:val="ab"/>
          <w:rFonts w:ascii="微軟正黑體" w:eastAsia="微軟正黑體" w:hAnsi="微軟正黑體" w:hint="eastAsia"/>
          <w:color w:val="FF0000"/>
          <w:sz w:val="22"/>
          <w:shd w:val="clear" w:color="auto" w:fill="FFFFFF"/>
        </w:rPr>
        <w:t>泰雅里峽谷鐵道之旅TAIERI GORGE RAILWAY 】</w:t>
      </w:r>
      <w:r w:rsidRPr="00506829">
        <w:rPr>
          <w:rFonts w:ascii="微軟正黑體" w:eastAsia="微軟正黑體" w:hAnsi="微軟正黑體" w:hint="eastAsia"/>
          <w:sz w:val="22"/>
        </w:rPr>
        <w:t>紐西蘭最富盛名的古董火車峽谷鐵道之旅。1879年起用，距今已有百年歷史。此60公里長的鐵道，述說著紐西蘭南部奧塔哥半島的開發歷史。在將近2個小時的鐵道旅程裡，您可沿途欣賞美麗的大自然景色—溪流、峽谷、鐵橋、原野、高山….與偉大、壯觀、艱困的鐵道工程景觀。</w:t>
      </w:r>
      <w:r w:rsidR="002B13CC" w:rsidRPr="00506829">
        <w:rPr>
          <w:rFonts w:ascii="微軟正黑體" w:eastAsia="微軟正黑體" w:hAnsi="微軟正黑體" w:hint="eastAsia"/>
          <w:color w:val="FF0000"/>
          <w:sz w:val="22"/>
        </w:rPr>
        <w:t>(</w:t>
      </w:r>
      <w:r w:rsidR="002B13CC" w:rsidRPr="00506829">
        <w:rPr>
          <w:rFonts w:ascii="微軟正黑體" w:eastAsia="微軟正黑體" w:hAnsi="微軟正黑體" w:hint="eastAsia"/>
          <w:b/>
          <w:bCs/>
          <w:color w:val="FF0000"/>
          <w:sz w:val="22"/>
        </w:rPr>
        <w:t>即日起因應但尼丁觀光火車減班緣故，若遇無法搭乘則團體自動更換為搭信天翁遊船或信天翁保護區)</w:t>
      </w:r>
      <w:r w:rsidR="002B13CC" w:rsidRPr="00506829">
        <w:rPr>
          <w:rFonts w:ascii="微軟正黑體" w:eastAsia="微軟正黑體" w:hAnsi="微軟正黑體" w:hint="eastAsia"/>
          <w:sz w:val="22"/>
        </w:rPr>
        <w:t>信天翁並不單指一種鳥，牠們是鳥綱鸌形目中的一個科，在這個科下的所有鳥類都被統稱為信天翁。信天翁是一群世界上體型最大的海鳥，在海洋上以滑翔的方式長時間飛行，甚至好幾小時都不必搧動翅膀，是不是很神奇呢 。</w:t>
      </w:r>
    </w:p>
    <w:p w14:paraId="28986D4C" w14:textId="77777777" w:rsidR="0045126A" w:rsidRPr="00506829" w:rsidRDefault="0045126A" w:rsidP="00506829">
      <w:pPr>
        <w:spacing w:line="0" w:lineRule="atLeast"/>
        <w:rPr>
          <w:rFonts w:ascii="微軟正黑體" w:eastAsia="微軟正黑體" w:hAnsi="微軟正黑體"/>
          <w:color w:val="666666"/>
          <w:sz w:val="22"/>
          <w:shd w:val="clear" w:color="auto" w:fill="FFFFFF"/>
        </w:rPr>
      </w:pPr>
      <w:r w:rsidRPr="00506829">
        <w:rPr>
          <w:rStyle w:val="ab"/>
          <w:rFonts w:ascii="微軟正黑體" w:eastAsia="微軟正黑體" w:hAnsi="微軟正黑體" w:hint="eastAsia"/>
          <w:color w:val="0000FF"/>
          <w:sz w:val="22"/>
          <w:shd w:val="clear" w:color="auto" w:fill="FFFFFF"/>
        </w:rPr>
        <w:t>◎但尼丁(奥塔哥)</w:t>
      </w:r>
      <w:r w:rsidR="00127F7C" w:rsidRPr="00506829">
        <w:rPr>
          <w:rStyle w:val="ab"/>
          <w:rFonts w:ascii="微軟正黑體" w:eastAsia="微軟正黑體" w:hAnsi="微軟正黑體" w:hint="eastAsia"/>
          <w:color w:val="0000FF"/>
          <w:sz w:val="22"/>
          <w:shd w:val="clear" w:color="auto" w:fill="FFFFFF"/>
        </w:rPr>
        <w:t>火車站</w:t>
      </w:r>
      <w:r w:rsidRPr="00506829">
        <w:rPr>
          <w:rFonts w:ascii="微軟正黑體" w:eastAsia="微軟正黑體" w:hAnsi="微軟正黑體" w:hint="eastAsia"/>
          <w:sz w:val="22"/>
        </w:rPr>
        <w:t>文藝復興樣式的奧塔哥車站, 它建於本世紀初, 大廳地板的馬賽克磁磚和彩繪玻璃花窗是您不可錯過的精緻藝術。</w:t>
      </w:r>
      <w:r w:rsidR="00127F7C" w:rsidRPr="00506829">
        <w:rPr>
          <w:rStyle w:val="ab"/>
          <w:rFonts w:ascii="微軟正黑體" w:eastAsia="微軟正黑體" w:hAnsi="微軟正黑體" w:hint="eastAsia"/>
          <w:color w:val="0000FF"/>
          <w:sz w:val="22"/>
          <w:shd w:val="clear" w:color="auto" w:fill="FFFFFF"/>
        </w:rPr>
        <w:t>◎</w:t>
      </w:r>
      <w:r w:rsidRPr="00506829">
        <w:rPr>
          <w:rStyle w:val="ab"/>
          <w:rFonts w:ascii="微軟正黑體" w:eastAsia="微軟正黑體" w:hAnsi="微軟正黑體" w:hint="eastAsia"/>
          <w:color w:val="0000FF"/>
          <w:sz w:val="22"/>
          <w:shd w:val="clear" w:color="auto" w:fill="FFFFFF"/>
        </w:rPr>
        <w:t>聖保羅大教堂St. aul's Cathedra</w:t>
      </w:r>
      <w:r w:rsidRPr="00506829">
        <w:rPr>
          <w:rFonts w:hint="eastAsia"/>
          <w:b/>
          <w:bCs/>
          <w:sz w:val="22"/>
        </w:rPr>
        <w:t>l</w:t>
      </w:r>
      <w:r w:rsidRPr="00506829">
        <w:rPr>
          <w:rFonts w:ascii="微軟正黑體" w:eastAsia="微軟正黑體" w:hAnsi="微軟正黑體" w:hint="eastAsia"/>
          <w:sz w:val="22"/>
        </w:rPr>
        <w:t>建於十九世紀,石砌外觀簡單樸拙，絢麗的彩繪玻璃在紐西蘭更是罕見。</w:t>
      </w:r>
      <w:r w:rsidR="00127F7C" w:rsidRPr="00506829">
        <w:rPr>
          <w:rStyle w:val="ab"/>
          <w:rFonts w:ascii="微軟正黑體" w:eastAsia="微軟正黑體" w:hAnsi="微軟正黑體" w:hint="eastAsia"/>
          <w:color w:val="0000FF"/>
          <w:sz w:val="22"/>
          <w:shd w:val="clear" w:color="auto" w:fill="FFFFFF"/>
        </w:rPr>
        <w:t>◎</w:t>
      </w:r>
      <w:r w:rsidRPr="00506829">
        <w:rPr>
          <w:rStyle w:val="ab"/>
          <w:rFonts w:ascii="微軟正黑體" w:eastAsia="微軟正黑體" w:hAnsi="微軟正黑體" w:hint="eastAsia"/>
          <w:color w:val="0000FF"/>
          <w:sz w:val="22"/>
          <w:shd w:val="clear" w:color="auto" w:fill="FFFFFF"/>
        </w:rPr>
        <w:t>鮑德溫街Baldwin Street</w:t>
      </w:r>
      <w:r w:rsidRPr="00506829">
        <w:rPr>
          <w:rFonts w:ascii="微軟正黑體" w:eastAsia="微軟正黑體" w:hAnsi="微軟正黑體" w:hint="eastAsia"/>
          <w:sz w:val="22"/>
        </w:rPr>
        <w:t>曾獲金氏世界紀錄大全認證為世界最陡的街道。是以奧塔哥議員和新聞報紙創辦人威廉·鮑德溫命名。總長約350公尺。街道斜度最低的200公尺段的表面是瀝青 ，因較高的一段因為坡度陡得多，所以其表面是混凝土。這是由於坡度實在太陡，擔心冬天道路結霜造成行車安全問題，另外也避免天氣太熱的時候，融化的柏油最後一路流下斜坡去。自1988年起的每年夏天（通常在2月），競跑比賽「鮑德溫街大挑戰」（Baldwin Street Gutbuster）都會在這條街道的舉行。這個可以同時鍛煉體能和平衡感的活動，是要運動員們從街腳跑到最高處再跑回來，此活動每年吸引了高達1000名的選手參與競賽。其最快紀錄為於1988年刷下的1分56秒。2002年起，此地在7月更增加了一個慈善活動，超過10,000個球形的巧克力糖（Jaffas）會從最高處滾落，每一顆巧克力糖皆由一個人贊助，得勝者可獲得獎品，籌得的資金則捐給慈善機構。</w:t>
      </w:r>
    </w:p>
    <w:p w14:paraId="7AA5D83E" w14:textId="77777777" w:rsidR="0045126A" w:rsidRPr="00506829" w:rsidRDefault="00127F7C" w:rsidP="00506829">
      <w:pPr>
        <w:spacing w:line="0" w:lineRule="atLeast"/>
        <w:rPr>
          <w:rFonts w:ascii="微軟正黑體" w:eastAsia="微軟正黑體" w:hAnsi="微軟正黑體"/>
          <w:color w:val="666666"/>
          <w:sz w:val="22"/>
          <w:shd w:val="clear" w:color="auto" w:fill="FFFFFF"/>
        </w:rPr>
      </w:pPr>
      <w:r w:rsidRPr="00506829">
        <w:rPr>
          <w:rStyle w:val="ab"/>
          <w:rFonts w:ascii="微軟正黑體" w:eastAsia="微軟正黑體" w:hAnsi="微軟正黑體" w:hint="eastAsia"/>
          <w:color w:val="FF0000"/>
          <w:sz w:val="22"/>
          <w:shd w:val="clear" w:color="auto" w:fill="FFFFFF"/>
        </w:rPr>
        <w:t>【老饕帶路】</w:t>
      </w:r>
      <w:r w:rsidR="0045126A" w:rsidRPr="00506829">
        <w:rPr>
          <w:rFonts w:ascii="微軟正黑體" w:eastAsia="微軟正黑體" w:hAnsi="微軟正黑體" w:hint="eastAsia"/>
          <w:sz w:val="22"/>
        </w:rPr>
        <w:t>經蘇格蘭移民之手所打造的城市但尼丁，即使到了今日在市區之內隨處可見19世紀後半的歷史古蹟，本日午餐就為各位貴賓安排了榮獲知名旅遊網站美食卓越獎的餐廳，此餐廳不僅僅提供了能令人食指大動的海鮮餐外，更是當地少數最古老的建築物之一，並佇立在海灣旁再等待送餐的同時您可細細品味古典優雅的酒店裝潢，更可在海濱旁拍下令人難忘的美景相片。</w:t>
      </w:r>
    </w:p>
    <w:tbl>
      <w:tblPr>
        <w:tblStyle w:val="a7"/>
        <w:tblW w:w="0" w:type="auto"/>
        <w:jc w:val="center"/>
        <w:tblLook w:val="04A0" w:firstRow="1" w:lastRow="0" w:firstColumn="1" w:lastColumn="0" w:noHBand="0" w:noVBand="1"/>
      </w:tblPr>
      <w:tblGrid>
        <w:gridCol w:w="2972"/>
        <w:gridCol w:w="3827"/>
        <w:gridCol w:w="3657"/>
      </w:tblGrid>
      <w:tr w:rsidR="0070740C" w:rsidRPr="00506829" w14:paraId="77B8D7A0" w14:textId="77777777" w:rsidTr="00324A28">
        <w:trPr>
          <w:jc w:val="center"/>
        </w:trPr>
        <w:tc>
          <w:tcPr>
            <w:tcW w:w="2972" w:type="dxa"/>
          </w:tcPr>
          <w:p w14:paraId="26C3C1B2" w14:textId="77777777" w:rsidR="0070740C" w:rsidRPr="00506829" w:rsidRDefault="0070740C"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早餐：飯店內</w:t>
            </w:r>
          </w:p>
        </w:tc>
        <w:tc>
          <w:tcPr>
            <w:tcW w:w="3827" w:type="dxa"/>
          </w:tcPr>
          <w:p w14:paraId="3EEA8874" w14:textId="77777777" w:rsidR="0045126A" w:rsidRPr="00506829" w:rsidRDefault="0070740C"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午餐：</w:t>
            </w:r>
            <w:r w:rsidR="0045126A" w:rsidRPr="00506829">
              <w:rPr>
                <w:rFonts w:ascii="微軟正黑體" w:eastAsia="微軟正黑體" w:hAnsi="微軟正黑體"/>
                <w:sz w:val="22"/>
              </w:rPr>
              <w:t>得獎餐廳百年旅店海灣海鮮餐</w:t>
            </w:r>
          </w:p>
        </w:tc>
        <w:tc>
          <w:tcPr>
            <w:tcW w:w="3657" w:type="dxa"/>
          </w:tcPr>
          <w:p w14:paraId="4681AC39" w14:textId="77777777" w:rsidR="0070740C" w:rsidRPr="00506829" w:rsidRDefault="0070740C"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晚餐：</w:t>
            </w:r>
            <w:r w:rsidR="0045126A" w:rsidRPr="00506829">
              <w:rPr>
                <w:rFonts w:ascii="微軟正黑體" w:eastAsia="微軟正黑體" w:hAnsi="微軟正黑體"/>
                <w:sz w:val="22"/>
              </w:rPr>
              <w:t xml:space="preserve">西式自助餐或中式料理七菜一湯 </w:t>
            </w:r>
          </w:p>
        </w:tc>
      </w:tr>
      <w:tr w:rsidR="0070740C" w:rsidRPr="00506829" w14:paraId="557CFDE1" w14:textId="77777777" w:rsidTr="00324A28">
        <w:trPr>
          <w:jc w:val="center"/>
        </w:trPr>
        <w:tc>
          <w:tcPr>
            <w:tcW w:w="10456" w:type="dxa"/>
            <w:gridSpan w:val="3"/>
          </w:tcPr>
          <w:p w14:paraId="09351BED" w14:textId="77777777" w:rsidR="0070740C" w:rsidRPr="00506829" w:rsidRDefault="0070740C"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住宿：</w:t>
            </w:r>
            <w:r w:rsidR="002B13CC" w:rsidRPr="00506829">
              <w:rPr>
                <w:rFonts w:ascii="微軟正黑體" w:eastAsia="微軟正黑體" w:hAnsi="微軟正黑體" w:hint="eastAsia"/>
                <w:sz w:val="22"/>
              </w:rPr>
              <w:t>SCENIC HOTEL SOUTHERN CROSS 或KINGSGATE HOTEL 或同等級</w:t>
            </w:r>
          </w:p>
        </w:tc>
      </w:tr>
    </w:tbl>
    <w:p w14:paraId="37249614" w14:textId="77777777" w:rsidR="0070740C" w:rsidRPr="00506829" w:rsidRDefault="0070740C" w:rsidP="00506829">
      <w:pPr>
        <w:spacing w:line="0" w:lineRule="atLeast"/>
        <w:rPr>
          <w:rFonts w:ascii="微軟正黑體" w:eastAsia="微軟正黑體" w:hAnsi="微軟正黑體"/>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185"/>
      </w:tblGrid>
      <w:tr w:rsidR="00E23BEA" w:rsidRPr="00324A28" w14:paraId="1C0A3AE9" w14:textId="77777777" w:rsidTr="002A0AB4">
        <w:tc>
          <w:tcPr>
            <w:tcW w:w="1271" w:type="dxa"/>
          </w:tcPr>
          <w:p w14:paraId="119E41FA" w14:textId="77777777" w:rsidR="00E23BEA" w:rsidRPr="00324A28" w:rsidRDefault="00E23BEA" w:rsidP="00506829">
            <w:pPr>
              <w:spacing w:line="0" w:lineRule="atLeast"/>
              <w:rPr>
                <w:rFonts w:ascii="微軟正黑體" w:eastAsia="微軟正黑體" w:hAnsi="微軟正黑體"/>
                <w:b/>
                <w:sz w:val="26"/>
                <w:szCs w:val="26"/>
              </w:rPr>
            </w:pPr>
            <w:r w:rsidRPr="00324A28">
              <w:rPr>
                <w:rFonts w:ascii="微軟正黑體" w:eastAsia="微軟正黑體" w:hAnsi="微軟正黑體" w:hint="eastAsia"/>
                <w:b/>
                <w:sz w:val="26"/>
                <w:szCs w:val="26"/>
              </w:rPr>
              <w:t>Day</w:t>
            </w:r>
            <w:r w:rsidRPr="00324A28">
              <w:rPr>
                <w:rFonts w:ascii="微軟正黑體" w:eastAsia="微軟正黑體" w:hAnsi="微軟正黑體"/>
                <w:b/>
                <w:sz w:val="26"/>
                <w:szCs w:val="26"/>
              </w:rPr>
              <w:t xml:space="preserve"> </w:t>
            </w:r>
            <w:r w:rsidRPr="00324A28">
              <w:rPr>
                <w:rFonts w:ascii="微軟正黑體" w:eastAsia="微軟正黑體" w:hAnsi="微軟正黑體" w:hint="eastAsia"/>
                <w:b/>
                <w:sz w:val="26"/>
                <w:szCs w:val="26"/>
              </w:rPr>
              <w:t>８</w:t>
            </w:r>
          </w:p>
        </w:tc>
        <w:tc>
          <w:tcPr>
            <w:tcW w:w="9185" w:type="dxa"/>
          </w:tcPr>
          <w:p w14:paraId="7F55DCF2" w14:textId="77777777" w:rsidR="00E23BEA" w:rsidRPr="00324A28" w:rsidRDefault="000C1156" w:rsidP="00506829">
            <w:pPr>
              <w:spacing w:line="0" w:lineRule="atLeast"/>
              <w:rPr>
                <w:rFonts w:ascii="微軟正黑體" w:eastAsia="微軟正黑體" w:hAnsi="微軟正黑體"/>
                <w:b/>
                <w:sz w:val="26"/>
                <w:szCs w:val="26"/>
              </w:rPr>
            </w:pPr>
            <w:r w:rsidRPr="00324A28">
              <w:rPr>
                <w:rFonts w:ascii="微軟正黑體" w:eastAsia="微軟正黑體" w:hAnsi="微軟正黑體" w:hint="eastAsia"/>
                <w:b/>
                <w:sz w:val="26"/>
                <w:szCs w:val="26"/>
              </w:rPr>
              <w:t>但尼丁－(80km/1hrs)摩洛奇龍珠石－(50KM/45mins)奧瑪魯(白砂岩之城)－(45KM/40mins)鄧特倫(大象岩-納尼亞傳奇拍攝地)－(180KM//2.2hrs)艾斯伯頓(農業小鎮)-基督城</w:t>
            </w:r>
          </w:p>
        </w:tc>
      </w:tr>
    </w:tbl>
    <w:p w14:paraId="4F82AE06" w14:textId="77777777" w:rsidR="00316251" w:rsidRPr="00506829" w:rsidRDefault="00E70A15" w:rsidP="00506829">
      <w:pPr>
        <w:spacing w:line="0" w:lineRule="atLeast"/>
        <w:rPr>
          <w:rFonts w:ascii="微軟正黑體" w:eastAsia="微軟正黑體" w:hAnsi="微軟正黑體"/>
          <w:sz w:val="22"/>
        </w:rPr>
      </w:pPr>
      <w:r w:rsidRPr="00506829">
        <w:rPr>
          <w:rFonts w:ascii="微軟正黑體" w:eastAsia="微軟正黑體" w:hAnsi="微軟正黑體" w:hint="eastAsia"/>
          <w:color w:val="FF0000"/>
          <w:sz w:val="22"/>
          <w:shd w:val="clear" w:color="auto" w:fill="FFFFFF"/>
        </w:rPr>
        <w:t>【老饕帶路得獎餐廳】</w:t>
      </w:r>
      <w:r w:rsidRPr="00506829">
        <w:rPr>
          <w:rFonts w:ascii="微軟正黑體" w:eastAsia="微軟正黑體" w:hAnsi="微軟正黑體" w:hint="eastAsia"/>
          <w:sz w:val="22"/>
        </w:rPr>
        <w:t>Riverstone Kitchen是奧瑪魯當地極具口碑的餐廳，更榮獲知名旅遊網站美食卓越獎的餐廳，餐廳從2006年開幕至今，主廚採用當地季節食材，變化出各種美味料理。主廚的媽媽更是奧瑪魯知名的貴婦，身為酪農業者的她和先生1983年搬到這裡之後，複合式經營Riverstone的6個農場和3家商店，商店內的各式鄉村風商品更是具有濃濃的紐西蘭風情。</w:t>
      </w:r>
    </w:p>
    <w:p w14:paraId="635AEA8E" w14:textId="77777777" w:rsidR="000C1156" w:rsidRPr="00506829" w:rsidRDefault="000C1156" w:rsidP="00506829">
      <w:pPr>
        <w:spacing w:line="0" w:lineRule="atLeast"/>
        <w:rPr>
          <w:rFonts w:ascii="微軟正黑體" w:eastAsia="微軟正黑體" w:hAnsi="微軟正黑體"/>
          <w:color w:val="666666"/>
          <w:sz w:val="22"/>
          <w:shd w:val="clear" w:color="auto" w:fill="FFFFFF"/>
        </w:rPr>
      </w:pPr>
      <w:r w:rsidRPr="00506829">
        <w:rPr>
          <w:rFonts w:ascii="微軟正黑體" w:eastAsia="微軟正黑體" w:hAnsi="微軟正黑體" w:hint="eastAsia"/>
          <w:color w:val="FF0000"/>
          <w:sz w:val="22"/>
          <w:shd w:val="clear" w:color="auto" w:fill="FFFFFF"/>
        </w:rPr>
        <w:t>◎摩洛奇龍珠石</w:t>
      </w:r>
      <w:r w:rsidRPr="00506829">
        <w:rPr>
          <w:rFonts w:ascii="微軟正黑體" w:eastAsia="微軟正黑體" w:hAnsi="微軟正黑體" w:hint="eastAsia"/>
          <w:color w:val="666666"/>
          <w:sz w:val="22"/>
          <w:shd w:val="clear" w:color="auto" w:fill="FFFFFF"/>
        </w:rPr>
        <w:t xml:space="preserve"> , </w:t>
      </w:r>
      <w:r w:rsidRPr="00506829">
        <w:rPr>
          <w:rFonts w:ascii="微軟正黑體" w:eastAsia="微軟正黑體" w:hAnsi="微軟正黑體" w:hint="eastAsia"/>
          <w:color w:val="000000" w:themeColor="text1"/>
          <w:sz w:val="22"/>
          <w:shd w:val="clear" w:color="auto" w:fill="FFFFFF"/>
        </w:rPr>
        <w:t>位於奧瑪魯(Oamaru)以南40公里處的摩洛奇(Moeraki)海灘上散佈著很多圓形巨石。也有一些大圓石分佈在砂岩峭壁的周圍，每塊巨石都重達數噸，高達兩尺。據毛利人傳說，幾百年前，獨木舟阿雷德歐魯(Araiteuru）在將要在紐西蘭靠岸時翻船，船上的很多葫蘆被沖上岸，就形成了今天我們看到的大圓石。 對此，科學家的解釋是這些大圓石是方解石凝結物，形成於六千五百萬年前。電離子周圍的碳酸鈣晶體逐漸形成大圓石，其過程與珍珠的形成類似，但要經歷四百萬年之久。大圓石中的軟泥岩在一千五百萬年前出現在海底，海浪和風雨又將它們逐漸挖掘了出來。在沙灘上就可此欣賞大圓石的壯觀風景。</w:t>
      </w:r>
    </w:p>
    <w:p w14:paraId="31E52347" w14:textId="77777777" w:rsidR="00E70A15" w:rsidRPr="00506829" w:rsidRDefault="00E70A15"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鄧特倫Duntroon</w:t>
      </w:r>
      <w:r w:rsidRPr="00506829">
        <w:rPr>
          <w:rStyle w:val="ab"/>
          <w:rFonts w:ascii="Wingdings" w:hAnsi="Wingdings" w:cs="Arial"/>
          <w:color w:val="FF0000"/>
          <w:sz w:val="22"/>
          <w:shd w:val="clear" w:color="auto" w:fill="FFFFFF"/>
        </w:rPr>
        <w:t></w:t>
      </w:r>
      <w:r w:rsidRPr="00506829">
        <w:rPr>
          <w:rFonts w:ascii="微軟正黑體" w:eastAsia="微軟正黑體" w:hAnsi="微軟正黑體" w:hint="eastAsia"/>
          <w:color w:val="FF0000"/>
          <w:sz w:val="22"/>
          <w:shd w:val="clear" w:color="auto" w:fill="FFFFFF"/>
        </w:rPr>
        <w:t>大象岩 elephant rocks</w:t>
      </w:r>
      <w:r w:rsidRPr="00506829">
        <w:rPr>
          <w:rFonts w:ascii="微軟正黑體" w:eastAsia="微軟正黑體" w:hAnsi="微軟正黑體" w:hint="eastAsia"/>
          <w:sz w:val="22"/>
        </w:rPr>
        <w:t>是個令人放鬆的地方，大片草地充斥著象岩石和大群羊群，巨大的石頭令人驚嘆，綿羊很專注的吃草，只要人一靠近，牠們就會跑走。古老的大象岩从南島懷塔基區起伏的群山中拔地而起，是電影「納尼亞傳奇」地拍攝點之一，在影片中被轉變成阿斯蘭的營地。百萬年前，這片地區都位於海底。鲸鱼以及其他海洋生物被淹没在柔軟的沙粒中，後来才漸漸浮到表面。正因如此，這片區域到處都是化石和千奇百怪的石灰岩，引人入勝。</w:t>
      </w:r>
    </w:p>
    <w:p w14:paraId="3E871E87" w14:textId="77777777" w:rsidR="00E70A15" w:rsidRPr="00506829" w:rsidRDefault="00E70A15" w:rsidP="00506829">
      <w:pPr>
        <w:spacing w:line="0" w:lineRule="atLeast"/>
        <w:rPr>
          <w:rFonts w:ascii="微軟正黑體" w:eastAsia="微軟正黑體" w:hAnsi="微軟正黑體"/>
          <w:color w:val="666666"/>
          <w:sz w:val="22"/>
          <w:shd w:val="clear" w:color="auto" w:fill="FFFFFF"/>
        </w:rPr>
      </w:pPr>
      <w:r w:rsidRPr="00506829">
        <w:rPr>
          <w:rFonts w:ascii="微軟正黑體" w:eastAsia="微軟正黑體" w:hAnsi="微軟正黑體" w:hint="eastAsia"/>
          <w:color w:val="0000FF"/>
          <w:sz w:val="22"/>
          <w:shd w:val="clear" w:color="auto" w:fill="FFFFFF"/>
        </w:rPr>
        <w:t>【坎特伯里Canterbury】</w:t>
      </w:r>
      <w:r w:rsidRPr="00506829">
        <w:rPr>
          <w:rFonts w:ascii="微軟正黑體" w:eastAsia="微軟正黑體" w:hAnsi="微軟正黑體" w:hint="eastAsia"/>
          <w:color w:val="333333"/>
          <w:sz w:val="22"/>
          <w:shd w:val="clear" w:color="auto" w:fill="FFFFFF"/>
        </w:rPr>
        <w:t>8號公路上紐西蘭最大的農業地帶~坎特伯里平原區。佔地達四萬五千多平方公里，農業產值是紐西蘭經濟規模GDP的12%以上的農業大鎮艾思柏頓。</w:t>
      </w:r>
    </w:p>
    <w:tbl>
      <w:tblPr>
        <w:tblStyle w:val="a7"/>
        <w:tblW w:w="0" w:type="auto"/>
        <w:jc w:val="center"/>
        <w:tblLook w:val="04A0" w:firstRow="1" w:lastRow="0" w:firstColumn="1" w:lastColumn="0" w:noHBand="0" w:noVBand="1"/>
      </w:tblPr>
      <w:tblGrid>
        <w:gridCol w:w="2376"/>
        <w:gridCol w:w="5103"/>
        <w:gridCol w:w="2977"/>
      </w:tblGrid>
      <w:tr w:rsidR="00E23BEA" w:rsidRPr="00506829" w14:paraId="05738D96" w14:textId="77777777" w:rsidTr="00324A28">
        <w:trPr>
          <w:jc w:val="center"/>
        </w:trPr>
        <w:tc>
          <w:tcPr>
            <w:tcW w:w="2376" w:type="dxa"/>
          </w:tcPr>
          <w:p w14:paraId="1B927453" w14:textId="77777777" w:rsidR="00E23BEA" w:rsidRPr="00506829" w:rsidRDefault="00E23BEA"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早餐：</w:t>
            </w:r>
            <w:r w:rsidR="00E70A15" w:rsidRPr="00506829">
              <w:rPr>
                <w:rFonts w:ascii="微軟正黑體" w:eastAsia="微軟正黑體" w:hAnsi="微軟正黑體" w:hint="eastAsia"/>
                <w:sz w:val="22"/>
              </w:rPr>
              <w:t>飯店內</w:t>
            </w:r>
          </w:p>
        </w:tc>
        <w:tc>
          <w:tcPr>
            <w:tcW w:w="5103" w:type="dxa"/>
          </w:tcPr>
          <w:p w14:paraId="5C8566F2" w14:textId="77777777" w:rsidR="00E23BEA" w:rsidRPr="00506829" w:rsidRDefault="00E23BEA"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午餐：</w:t>
            </w:r>
            <w:r w:rsidR="000C1156" w:rsidRPr="00506829">
              <w:rPr>
                <w:rFonts w:ascii="微軟正黑體" w:eastAsia="微軟正黑體" w:hAnsi="微軟正黑體" w:hint="eastAsia"/>
                <w:color w:val="333333"/>
                <w:sz w:val="22"/>
                <w:shd w:val="clear" w:color="auto" w:fill="FFFFFF"/>
              </w:rPr>
              <w:t>鄉村風主題餐廳西式套餐或西式套餐</w:t>
            </w:r>
          </w:p>
        </w:tc>
        <w:tc>
          <w:tcPr>
            <w:tcW w:w="2977" w:type="dxa"/>
          </w:tcPr>
          <w:p w14:paraId="04CB471B" w14:textId="77777777" w:rsidR="00E23BEA" w:rsidRPr="00506829" w:rsidRDefault="00E23BEA"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晚</w:t>
            </w:r>
            <w:r w:rsidRPr="00506829">
              <w:rPr>
                <w:rFonts w:ascii="微軟正黑體" w:eastAsia="微軟正黑體" w:hAnsi="微軟正黑體" w:hint="eastAsia"/>
                <w:color w:val="333333"/>
                <w:sz w:val="22"/>
                <w:shd w:val="clear" w:color="auto" w:fill="FFFFFF"/>
              </w:rPr>
              <w:t>餐：</w:t>
            </w:r>
            <w:r w:rsidR="000C1156" w:rsidRPr="00506829">
              <w:rPr>
                <w:rFonts w:ascii="微軟正黑體" w:eastAsia="微軟正黑體" w:hAnsi="微軟正黑體" w:hint="eastAsia"/>
                <w:color w:val="333333"/>
                <w:sz w:val="22"/>
                <w:shd w:val="clear" w:color="auto" w:fill="FFFFFF"/>
              </w:rPr>
              <w:t>中式料理七菜一湯</w:t>
            </w:r>
          </w:p>
        </w:tc>
      </w:tr>
      <w:tr w:rsidR="00E23BEA" w:rsidRPr="00506829" w14:paraId="78353860" w14:textId="77777777" w:rsidTr="00324A28">
        <w:trPr>
          <w:jc w:val="center"/>
        </w:trPr>
        <w:tc>
          <w:tcPr>
            <w:tcW w:w="10456" w:type="dxa"/>
            <w:gridSpan w:val="3"/>
          </w:tcPr>
          <w:p w14:paraId="3D0B5E80" w14:textId="77777777" w:rsidR="00E23BEA" w:rsidRPr="00506829" w:rsidRDefault="00E23BEA"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住宿：</w:t>
            </w:r>
            <w:r w:rsidR="000C1156" w:rsidRPr="00506829">
              <w:rPr>
                <w:rFonts w:ascii="微軟正黑體" w:eastAsia="微軟正黑體" w:hAnsi="微軟正黑體" w:hint="eastAsia"/>
                <w:sz w:val="22"/>
              </w:rPr>
              <w:t>FABLE HOTEL或DISTINCTIONHOTEL或DOUBLETREE BY HILTON或SUDIMA CITY HOTEL或同級</w:t>
            </w:r>
          </w:p>
        </w:tc>
      </w:tr>
    </w:tbl>
    <w:p w14:paraId="2CC0BFF3" w14:textId="77777777" w:rsidR="002017B8" w:rsidRPr="00506829" w:rsidRDefault="002017B8" w:rsidP="00506829">
      <w:pPr>
        <w:spacing w:line="0" w:lineRule="atLeast"/>
        <w:rPr>
          <w:rFonts w:ascii="微軟正黑體" w:eastAsia="微軟正黑體" w:hAnsi="微軟正黑體"/>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185"/>
      </w:tblGrid>
      <w:tr w:rsidR="002017B8" w:rsidRPr="00324A28" w14:paraId="3FF4E052" w14:textId="77777777" w:rsidTr="00B7428D">
        <w:tc>
          <w:tcPr>
            <w:tcW w:w="1271" w:type="dxa"/>
          </w:tcPr>
          <w:p w14:paraId="79909787" w14:textId="77777777" w:rsidR="002017B8" w:rsidRPr="00324A28" w:rsidRDefault="002017B8" w:rsidP="00506829">
            <w:pPr>
              <w:spacing w:line="0" w:lineRule="atLeast"/>
              <w:rPr>
                <w:rFonts w:ascii="微軟正黑體" w:eastAsia="微軟正黑體" w:hAnsi="微軟正黑體"/>
                <w:b/>
                <w:sz w:val="26"/>
                <w:szCs w:val="26"/>
              </w:rPr>
            </w:pPr>
            <w:r w:rsidRPr="00324A28">
              <w:rPr>
                <w:rFonts w:ascii="微軟正黑體" w:eastAsia="微軟正黑體" w:hAnsi="微軟正黑體" w:hint="eastAsia"/>
                <w:b/>
                <w:sz w:val="26"/>
                <w:szCs w:val="26"/>
              </w:rPr>
              <w:t>Day</w:t>
            </w:r>
            <w:r w:rsidRPr="00324A28">
              <w:rPr>
                <w:rFonts w:ascii="微軟正黑體" w:eastAsia="微軟正黑體" w:hAnsi="微軟正黑體"/>
                <w:b/>
                <w:sz w:val="26"/>
                <w:szCs w:val="26"/>
              </w:rPr>
              <w:t xml:space="preserve"> </w:t>
            </w:r>
            <w:r w:rsidRPr="00324A28">
              <w:rPr>
                <w:rFonts w:ascii="微軟正黑體" w:eastAsia="微軟正黑體" w:hAnsi="微軟正黑體" w:hint="eastAsia"/>
                <w:b/>
                <w:sz w:val="26"/>
                <w:szCs w:val="26"/>
              </w:rPr>
              <w:t>9</w:t>
            </w:r>
          </w:p>
        </w:tc>
        <w:tc>
          <w:tcPr>
            <w:tcW w:w="9185" w:type="dxa"/>
          </w:tcPr>
          <w:p w14:paraId="3B121678" w14:textId="77777777" w:rsidR="002017B8" w:rsidRPr="00324A28" w:rsidRDefault="000C1156" w:rsidP="00506829">
            <w:pPr>
              <w:spacing w:line="0" w:lineRule="atLeast"/>
              <w:rPr>
                <w:rFonts w:ascii="微軟正黑體" w:eastAsia="微軟正黑體" w:hAnsi="微軟正黑體"/>
                <w:b/>
                <w:sz w:val="26"/>
                <w:szCs w:val="26"/>
              </w:rPr>
            </w:pPr>
            <w:r w:rsidRPr="00324A28">
              <w:rPr>
                <w:rFonts w:ascii="微軟正黑體" w:eastAsia="微軟正黑體" w:hAnsi="微軟正黑體" w:hint="eastAsia"/>
                <w:b/>
                <w:sz w:val="26"/>
                <w:szCs w:val="26"/>
              </w:rPr>
              <w:t>艾思柏頓或基督城-(夢娜維爾花園-紙教堂-植物園-坎特伯里博物館)－基督城</w:t>
            </w:r>
          </w:p>
        </w:tc>
      </w:tr>
    </w:tbl>
    <w:p w14:paraId="304E84C1" w14:textId="77777777" w:rsidR="002017B8" w:rsidRPr="00506829" w:rsidRDefault="007F1C31" w:rsidP="00506829">
      <w:pPr>
        <w:spacing w:line="0" w:lineRule="atLeast"/>
        <w:rPr>
          <w:rFonts w:ascii="微軟正黑體" w:eastAsia="微軟正黑體" w:hAnsi="微軟正黑體"/>
          <w:color w:val="FF0000"/>
          <w:sz w:val="22"/>
          <w:shd w:val="clear" w:color="auto" w:fill="FFFFFF"/>
        </w:rPr>
      </w:pPr>
      <w:r w:rsidRPr="00506829">
        <w:rPr>
          <w:rStyle w:val="ab"/>
          <w:rFonts w:ascii="微軟正黑體" w:eastAsia="微軟正黑體" w:hAnsi="微軟正黑體" w:hint="eastAsia"/>
          <w:color w:val="0000FF"/>
          <w:sz w:val="22"/>
          <w:shd w:val="clear" w:color="auto" w:fill="FFFFFF"/>
        </w:rPr>
        <w:t>◎</w:t>
      </w:r>
      <w:r w:rsidRPr="00506829">
        <w:rPr>
          <w:rFonts w:ascii="微軟正黑體" w:eastAsia="微軟正黑體" w:hAnsi="微軟正黑體" w:hint="eastAsia"/>
          <w:color w:val="0000FF"/>
          <w:sz w:val="22"/>
          <w:shd w:val="clear" w:color="auto" w:fill="FFFFFF"/>
        </w:rPr>
        <w:t xml:space="preserve">基督城植物園 </w:t>
      </w:r>
      <w:r w:rsidR="002017B8" w:rsidRPr="00506829">
        <w:rPr>
          <w:rFonts w:ascii="微軟正黑體" w:eastAsia="微軟正黑體" w:hAnsi="微軟正黑體" w:hint="eastAsia"/>
          <w:color w:val="333333"/>
          <w:sz w:val="22"/>
          <w:shd w:val="clear" w:color="auto" w:fill="FFFFFF"/>
        </w:rPr>
        <w:t>建園於1863年，是基督城的綠色心藏，佔地30公頃相當於4個足球大。</w:t>
      </w:r>
      <w:r w:rsidR="002017B8" w:rsidRPr="00506829">
        <w:rPr>
          <w:rFonts w:ascii="微軟正黑體" w:eastAsia="微軟正黑體" w:hAnsi="微軟正黑體" w:hint="eastAsia"/>
          <w:color w:val="666666"/>
          <w:sz w:val="22"/>
          <w:shd w:val="clear" w:color="auto" w:fill="FFFFFF"/>
        </w:rPr>
        <w:br/>
      </w:r>
      <w:r w:rsidR="002017B8" w:rsidRPr="00506829">
        <w:rPr>
          <w:rStyle w:val="ab"/>
          <w:rFonts w:ascii="微軟正黑體" w:eastAsia="微軟正黑體" w:hAnsi="微軟正黑體" w:hint="eastAsia"/>
          <w:color w:val="0000FF"/>
          <w:sz w:val="22"/>
          <w:shd w:val="clear" w:color="auto" w:fill="FFFFFF"/>
        </w:rPr>
        <w:t>◎</w:t>
      </w:r>
      <w:r w:rsidRPr="00506829">
        <w:rPr>
          <w:rFonts w:ascii="微軟正黑體" w:eastAsia="微軟正黑體" w:hAnsi="微軟正黑體" w:hint="eastAsia"/>
          <w:color w:val="0000FF"/>
          <w:sz w:val="22"/>
          <w:shd w:val="clear" w:color="auto" w:fill="FFFFFF"/>
        </w:rPr>
        <w:t xml:space="preserve">坎特伯里博物館 </w:t>
      </w:r>
      <w:r w:rsidR="002017B8" w:rsidRPr="00506829">
        <w:rPr>
          <w:rFonts w:ascii="微軟正黑體" w:eastAsia="微軟正黑體" w:hAnsi="微軟正黑體" w:hint="eastAsia"/>
          <w:color w:val="333333"/>
          <w:sz w:val="22"/>
          <w:shd w:val="clear" w:color="auto" w:fill="FFFFFF"/>
        </w:rPr>
        <w:t>收藏超過200萬個物件，可觀賞到紐西蘭豐富的自然遺產及人文歷史收藏品。</w:t>
      </w:r>
    </w:p>
    <w:p w14:paraId="4F47A738" w14:textId="77777777" w:rsidR="002017B8" w:rsidRPr="00506829" w:rsidRDefault="002017B8" w:rsidP="00506829">
      <w:pPr>
        <w:spacing w:line="0" w:lineRule="atLeast"/>
        <w:rPr>
          <w:rFonts w:ascii="微軟正黑體" w:eastAsia="微軟正黑體" w:hAnsi="微軟正黑體"/>
          <w:color w:val="FF0000"/>
          <w:sz w:val="22"/>
          <w:shd w:val="clear" w:color="auto" w:fill="FFFFFF"/>
        </w:rPr>
      </w:pPr>
      <w:r w:rsidRPr="00506829">
        <w:rPr>
          <w:rFonts w:ascii="微軟正黑體" w:eastAsia="微軟正黑體" w:hAnsi="微軟正黑體" w:hint="eastAsia"/>
          <w:color w:val="0000FF"/>
          <w:sz w:val="22"/>
          <w:shd w:val="clear" w:color="auto" w:fill="FFFFFF"/>
        </w:rPr>
        <w:t>◎夢娜維爾花園</w:t>
      </w:r>
      <w:r w:rsidRPr="00506829">
        <w:rPr>
          <w:rFonts w:ascii="微軟正黑體" w:eastAsia="微軟正黑體" w:hAnsi="微軟正黑體" w:hint="eastAsia"/>
          <w:color w:val="333333"/>
          <w:sz w:val="22"/>
          <w:shd w:val="clear" w:color="auto" w:fill="FFFFFF"/>
        </w:rPr>
        <w:t>欣賞小橋流水綠草如茵的優美景緻，體驗彷若置身於英國劍橋的浪漫氣氛。</w:t>
      </w:r>
    </w:p>
    <w:p w14:paraId="0AE6F7A6" w14:textId="77777777" w:rsidR="002017B8" w:rsidRPr="00506829" w:rsidRDefault="002017B8" w:rsidP="00506829">
      <w:pPr>
        <w:spacing w:line="0" w:lineRule="atLeast"/>
        <w:rPr>
          <w:rFonts w:ascii="微軟正黑體" w:eastAsia="微軟正黑體" w:hAnsi="微軟正黑體"/>
          <w:color w:val="666666"/>
          <w:sz w:val="22"/>
          <w:shd w:val="clear" w:color="auto" w:fill="FFFFFF"/>
        </w:rPr>
      </w:pPr>
      <w:r w:rsidRPr="00506829">
        <w:rPr>
          <w:rFonts w:ascii="微軟正黑體" w:eastAsia="微軟正黑體" w:hAnsi="微軟正黑體" w:hint="eastAsia"/>
          <w:color w:val="0000FF"/>
          <w:sz w:val="22"/>
          <w:shd w:val="clear" w:color="auto" w:fill="FFFFFF"/>
        </w:rPr>
        <w:t>【坎特伯里Canterbury】</w:t>
      </w:r>
      <w:r w:rsidRPr="00506829">
        <w:rPr>
          <w:rFonts w:ascii="微軟正黑體" w:eastAsia="微軟正黑體" w:hAnsi="微軟正黑體" w:hint="eastAsia"/>
          <w:color w:val="333333"/>
          <w:sz w:val="22"/>
          <w:shd w:val="clear" w:color="auto" w:fill="FFFFFF"/>
        </w:rPr>
        <w:t> 8號公路上紐西蘭最大的農業地帶~坎特伯里平原區。佔地達四萬五千多平方公里，農業產值是紐西蘭經濟規模GDP的12%以上的農業大鎮艾思柏頓。</w:t>
      </w:r>
    </w:p>
    <w:p w14:paraId="67702AAC" w14:textId="07048091" w:rsidR="007F1C31" w:rsidRPr="00506829" w:rsidRDefault="002017B8" w:rsidP="00506829">
      <w:pPr>
        <w:spacing w:line="0" w:lineRule="atLeast"/>
        <w:rPr>
          <w:rFonts w:ascii="微軟正黑體" w:eastAsia="微軟正黑體" w:hAnsi="微軟正黑體"/>
          <w:sz w:val="22"/>
        </w:rPr>
      </w:pPr>
      <w:r w:rsidRPr="00506829">
        <w:rPr>
          <w:rStyle w:val="ab"/>
          <w:rFonts w:ascii="微軟正黑體" w:eastAsia="微軟正黑體" w:hAnsi="微軟正黑體" w:hint="eastAsia"/>
          <w:color w:val="0000FF"/>
          <w:sz w:val="22"/>
          <w:shd w:val="clear" w:color="auto" w:fill="FFFFFF"/>
        </w:rPr>
        <w:t>◎紙教堂(Cardboard Cathedral)</w:t>
      </w:r>
      <w:r w:rsidRPr="00506829">
        <w:rPr>
          <w:rFonts w:ascii="微軟正黑體" w:eastAsia="微軟正黑體" w:hAnsi="微軟正黑體" w:hint="eastAsia"/>
          <w:color w:val="333333"/>
          <w:sz w:val="22"/>
          <w:shd w:val="clear" w:color="auto" w:fill="FFFFFF"/>
        </w:rPr>
        <w:t>2011年2月及6月，紐西蘭南島第一大城基督城連續發生2次嚴重地震，城內高齡150歲的地標基督城大教堂(ChristChurch Cathedral)遭受重創，因為重建之日尚無法預估，政府當局決定先於舊堂原址300公尺外，興建起一座暫代性的紙教堂(Cardboard Cathedral)，已正式落成啟用。這座紙教堂由日本著名建築師坂茂打造設計，運用了104根硬紙管做樑柱，紙管每根直徑60公分、長16.5公尺，同時也使用了一些傳統的建築材料，包括混凝土、鋼筋和彩繪玻璃等，教堂屋頂加蓋上一層不透光的聚碳酸酯材質。紙教堂近25公尺高，外觀呈「A」字型，可容納700位民眾一起做禮拜。紙教堂的落成，象徵著震後重建的一個里程碑。代表基督城的重組和重建，更成為民眾禱告和心靈寄託的去處。</w:t>
      </w:r>
    </w:p>
    <w:tbl>
      <w:tblPr>
        <w:tblStyle w:val="a7"/>
        <w:tblW w:w="0" w:type="auto"/>
        <w:jc w:val="center"/>
        <w:tblLook w:val="04A0" w:firstRow="1" w:lastRow="0" w:firstColumn="1" w:lastColumn="0" w:noHBand="0" w:noVBand="1"/>
      </w:tblPr>
      <w:tblGrid>
        <w:gridCol w:w="2972"/>
        <w:gridCol w:w="3827"/>
        <w:gridCol w:w="3657"/>
      </w:tblGrid>
      <w:tr w:rsidR="002017B8" w:rsidRPr="00506829" w14:paraId="3DE5DBA5" w14:textId="77777777" w:rsidTr="00324A28">
        <w:trPr>
          <w:trHeight w:val="398"/>
          <w:jc w:val="center"/>
        </w:trPr>
        <w:tc>
          <w:tcPr>
            <w:tcW w:w="2972" w:type="dxa"/>
          </w:tcPr>
          <w:p w14:paraId="5521F8A7" w14:textId="77777777" w:rsidR="002017B8" w:rsidRPr="00506829" w:rsidRDefault="002017B8"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早餐：飯店內</w:t>
            </w:r>
          </w:p>
        </w:tc>
        <w:tc>
          <w:tcPr>
            <w:tcW w:w="3827" w:type="dxa"/>
          </w:tcPr>
          <w:p w14:paraId="134CF54A" w14:textId="77777777" w:rsidR="002017B8" w:rsidRPr="00506829" w:rsidRDefault="002017B8"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午餐：</w:t>
            </w:r>
            <w:r w:rsidRPr="00506829">
              <w:rPr>
                <w:rFonts w:ascii="微軟正黑體" w:eastAsia="微軟正黑體" w:hAnsi="微軟正黑體"/>
                <w:sz w:val="22"/>
              </w:rPr>
              <w:t>百年建築館長之家西式套餐</w:t>
            </w:r>
          </w:p>
        </w:tc>
        <w:tc>
          <w:tcPr>
            <w:tcW w:w="3657" w:type="dxa"/>
          </w:tcPr>
          <w:p w14:paraId="0A6ACA77" w14:textId="77777777" w:rsidR="002017B8" w:rsidRPr="00506829" w:rsidRDefault="002017B8"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晚餐：</w:t>
            </w:r>
            <w:r w:rsidR="000C1156" w:rsidRPr="00506829">
              <w:rPr>
                <w:rFonts w:ascii="微軟正黑體" w:eastAsia="微軟正黑體" w:hAnsi="微軟正黑體" w:hint="eastAsia"/>
                <w:sz w:val="22"/>
              </w:rPr>
              <w:t>中式料理七菜一湯+海鮮盤</w:t>
            </w:r>
          </w:p>
        </w:tc>
      </w:tr>
      <w:tr w:rsidR="002017B8" w:rsidRPr="00506829" w14:paraId="3E6351F7" w14:textId="77777777" w:rsidTr="00324A28">
        <w:trPr>
          <w:jc w:val="center"/>
        </w:trPr>
        <w:tc>
          <w:tcPr>
            <w:tcW w:w="10456" w:type="dxa"/>
            <w:gridSpan w:val="3"/>
          </w:tcPr>
          <w:p w14:paraId="36282D6C" w14:textId="77777777" w:rsidR="002017B8" w:rsidRPr="00506829" w:rsidRDefault="002017B8"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住宿：</w:t>
            </w:r>
            <w:r w:rsidR="000C1156" w:rsidRPr="00506829">
              <w:rPr>
                <w:rFonts w:ascii="微軟正黑體" w:eastAsia="微軟正黑體" w:hAnsi="微軟正黑體" w:hint="eastAsia"/>
                <w:sz w:val="22"/>
              </w:rPr>
              <w:t>FABLE HOTEL或DISTINCTIONHOTEL或DOUBLETREE BY HILTON或SUDIMA CITY HOTEL 或同等級</w:t>
            </w:r>
          </w:p>
        </w:tc>
      </w:tr>
    </w:tbl>
    <w:p w14:paraId="034C4062" w14:textId="77777777" w:rsidR="002017B8" w:rsidRPr="00506829" w:rsidRDefault="002017B8" w:rsidP="00506829">
      <w:pPr>
        <w:spacing w:line="0" w:lineRule="atLeast"/>
        <w:rPr>
          <w:rFonts w:ascii="微軟正黑體" w:eastAsia="微軟正黑體" w:hAnsi="微軟正黑體"/>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185"/>
      </w:tblGrid>
      <w:tr w:rsidR="002017B8" w:rsidRPr="00324A28" w14:paraId="0EB83BE2" w14:textId="77777777" w:rsidTr="00B7428D">
        <w:tc>
          <w:tcPr>
            <w:tcW w:w="1271" w:type="dxa"/>
          </w:tcPr>
          <w:p w14:paraId="1F4EA64D" w14:textId="77777777" w:rsidR="002017B8" w:rsidRPr="00324A28" w:rsidRDefault="002017B8" w:rsidP="00506829">
            <w:pPr>
              <w:spacing w:line="0" w:lineRule="atLeast"/>
              <w:rPr>
                <w:rFonts w:ascii="微軟正黑體" w:eastAsia="微軟正黑體" w:hAnsi="微軟正黑體"/>
                <w:b/>
                <w:sz w:val="26"/>
                <w:szCs w:val="26"/>
              </w:rPr>
            </w:pPr>
            <w:r w:rsidRPr="00324A28">
              <w:rPr>
                <w:rFonts w:ascii="微軟正黑體" w:eastAsia="微軟正黑體" w:hAnsi="微軟正黑體" w:hint="eastAsia"/>
                <w:b/>
                <w:sz w:val="26"/>
                <w:szCs w:val="26"/>
              </w:rPr>
              <w:t>Day</w:t>
            </w:r>
            <w:r w:rsidRPr="00324A28">
              <w:rPr>
                <w:rFonts w:ascii="微軟正黑體" w:eastAsia="微軟正黑體" w:hAnsi="微軟正黑體"/>
                <w:b/>
                <w:sz w:val="26"/>
                <w:szCs w:val="26"/>
              </w:rPr>
              <w:t xml:space="preserve"> </w:t>
            </w:r>
            <w:r w:rsidRPr="00324A28">
              <w:rPr>
                <w:rFonts w:ascii="微軟正黑體" w:eastAsia="微軟正黑體" w:hAnsi="微軟正黑體" w:hint="eastAsia"/>
                <w:b/>
                <w:sz w:val="26"/>
                <w:szCs w:val="26"/>
              </w:rPr>
              <w:t>10</w:t>
            </w:r>
          </w:p>
        </w:tc>
        <w:tc>
          <w:tcPr>
            <w:tcW w:w="9185" w:type="dxa"/>
          </w:tcPr>
          <w:p w14:paraId="274EA261" w14:textId="77777777" w:rsidR="002017B8" w:rsidRPr="00324A28" w:rsidRDefault="002017B8" w:rsidP="00506829">
            <w:pPr>
              <w:spacing w:line="0" w:lineRule="atLeast"/>
              <w:rPr>
                <w:rFonts w:ascii="微軟正黑體" w:eastAsia="微軟正黑體" w:hAnsi="微軟正黑體"/>
                <w:b/>
                <w:sz w:val="26"/>
                <w:szCs w:val="26"/>
              </w:rPr>
            </w:pPr>
            <w:r w:rsidRPr="00324A28">
              <w:rPr>
                <w:rFonts w:ascii="微軟正黑體" w:eastAsia="微軟正黑體" w:hAnsi="微軟正黑體"/>
                <w:b/>
                <w:sz w:val="26"/>
                <w:szCs w:val="26"/>
              </w:rPr>
              <w:t>基督程(國內航班)/奧克蘭─奧克蘭國際機場／桃園國際機場</w:t>
            </w:r>
          </w:p>
        </w:tc>
      </w:tr>
    </w:tbl>
    <w:p w14:paraId="4CDDFC02" w14:textId="77777777" w:rsidR="002017B8" w:rsidRPr="00506829" w:rsidRDefault="002017B8" w:rsidP="00506829">
      <w:pPr>
        <w:spacing w:line="0" w:lineRule="atLeast"/>
        <w:rPr>
          <w:rFonts w:ascii="微軟正黑體" w:eastAsia="微軟正黑體" w:hAnsi="微軟正黑體"/>
          <w:color w:val="333333"/>
          <w:sz w:val="22"/>
          <w:shd w:val="clear" w:color="auto" w:fill="FFFFFF"/>
        </w:rPr>
      </w:pPr>
      <w:r w:rsidRPr="00506829">
        <w:rPr>
          <w:rFonts w:ascii="微軟正黑體" w:eastAsia="微軟正黑體" w:hAnsi="微軟正黑體" w:hint="eastAsia"/>
          <w:color w:val="333333"/>
          <w:sz w:val="22"/>
          <w:shd w:val="clear" w:color="auto" w:fill="FFFFFF"/>
        </w:rPr>
        <w:t>班機於本日抵達桃園國際機場，本次精彩的紐西蘭之旅至此結束，在此本公司感謝您的選擇參加，敬祝旅途愉快！！謝謝！</w:t>
      </w:r>
    </w:p>
    <w:tbl>
      <w:tblPr>
        <w:tblStyle w:val="a7"/>
        <w:tblW w:w="0" w:type="auto"/>
        <w:jc w:val="center"/>
        <w:tblLook w:val="04A0" w:firstRow="1" w:lastRow="0" w:firstColumn="1" w:lastColumn="0" w:noHBand="0" w:noVBand="1"/>
      </w:tblPr>
      <w:tblGrid>
        <w:gridCol w:w="2972"/>
        <w:gridCol w:w="3827"/>
        <w:gridCol w:w="3657"/>
      </w:tblGrid>
      <w:tr w:rsidR="002017B8" w:rsidRPr="00506829" w14:paraId="47893CBA" w14:textId="77777777" w:rsidTr="00324A28">
        <w:trPr>
          <w:trHeight w:val="398"/>
          <w:jc w:val="center"/>
        </w:trPr>
        <w:tc>
          <w:tcPr>
            <w:tcW w:w="2972" w:type="dxa"/>
          </w:tcPr>
          <w:p w14:paraId="223509C0" w14:textId="77777777" w:rsidR="002017B8" w:rsidRPr="00506829" w:rsidRDefault="002017B8"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早</w:t>
            </w:r>
            <w:r w:rsidRPr="00506829">
              <w:rPr>
                <w:rFonts w:ascii="微軟正黑體" w:eastAsia="微軟正黑體" w:hAnsi="微軟正黑體" w:hint="eastAsia"/>
                <w:color w:val="333333"/>
                <w:sz w:val="22"/>
                <w:shd w:val="clear" w:color="auto" w:fill="FFFFFF"/>
              </w:rPr>
              <w:t>餐：</w:t>
            </w:r>
            <w:r w:rsidRPr="00506829">
              <w:rPr>
                <w:rFonts w:ascii="微軟正黑體" w:eastAsia="微軟正黑體" w:hAnsi="微軟正黑體"/>
                <w:color w:val="333333"/>
                <w:sz w:val="22"/>
                <w:shd w:val="clear" w:color="auto" w:fill="FFFFFF"/>
              </w:rPr>
              <w:t>飯店早餐或餐盒</w:t>
            </w:r>
          </w:p>
        </w:tc>
        <w:tc>
          <w:tcPr>
            <w:tcW w:w="3827" w:type="dxa"/>
          </w:tcPr>
          <w:p w14:paraId="67C3C21F" w14:textId="77777777" w:rsidR="002017B8" w:rsidRPr="00506829" w:rsidRDefault="002017B8" w:rsidP="00506829">
            <w:pPr>
              <w:spacing w:line="0" w:lineRule="atLeast"/>
              <w:rPr>
                <w:rFonts w:ascii="微軟正黑體" w:eastAsia="微軟正黑體" w:hAnsi="微軟正黑體"/>
                <w:color w:val="333333"/>
                <w:sz w:val="22"/>
                <w:shd w:val="clear" w:color="auto" w:fill="FFFFFF"/>
              </w:rPr>
            </w:pPr>
            <w:r w:rsidRPr="00506829">
              <w:rPr>
                <w:rFonts w:ascii="微軟正黑體" w:eastAsia="微軟正黑體" w:hAnsi="微軟正黑體" w:hint="eastAsia"/>
                <w:color w:val="333333"/>
                <w:sz w:val="22"/>
                <w:shd w:val="clear" w:color="auto" w:fill="FFFFFF"/>
              </w:rPr>
              <w:t>午餐：機上</w:t>
            </w:r>
          </w:p>
        </w:tc>
        <w:tc>
          <w:tcPr>
            <w:tcW w:w="3657" w:type="dxa"/>
          </w:tcPr>
          <w:p w14:paraId="5BFB0204" w14:textId="77777777" w:rsidR="002017B8" w:rsidRPr="00506829" w:rsidRDefault="002017B8" w:rsidP="00506829">
            <w:pPr>
              <w:spacing w:line="0" w:lineRule="atLeast"/>
              <w:rPr>
                <w:rFonts w:ascii="Arial" w:hAnsi="Arial" w:cs="Arial"/>
                <w:color w:val="666666"/>
                <w:sz w:val="22"/>
                <w:shd w:val="clear" w:color="auto" w:fill="FFFFFF"/>
              </w:rPr>
            </w:pPr>
            <w:r w:rsidRPr="00506829">
              <w:rPr>
                <w:rFonts w:ascii="微軟正黑體" w:eastAsia="微軟正黑體" w:hAnsi="微軟正黑體" w:hint="eastAsia"/>
                <w:sz w:val="22"/>
              </w:rPr>
              <w:t>晚餐</w:t>
            </w:r>
            <w:r w:rsidRPr="00506829">
              <w:rPr>
                <w:rFonts w:ascii="微軟正黑體" w:eastAsia="微軟正黑體" w:hAnsi="微軟正黑體" w:hint="eastAsia"/>
                <w:color w:val="333333"/>
                <w:sz w:val="22"/>
                <w:shd w:val="clear" w:color="auto" w:fill="FFFFFF"/>
              </w:rPr>
              <w:t>：溫暖的家</w:t>
            </w:r>
          </w:p>
        </w:tc>
      </w:tr>
      <w:tr w:rsidR="002017B8" w:rsidRPr="00506829" w14:paraId="4597B13D" w14:textId="77777777" w:rsidTr="00324A28">
        <w:trPr>
          <w:trHeight w:val="565"/>
          <w:jc w:val="center"/>
        </w:trPr>
        <w:tc>
          <w:tcPr>
            <w:tcW w:w="10456" w:type="dxa"/>
            <w:gridSpan w:val="3"/>
          </w:tcPr>
          <w:p w14:paraId="76EB8D46" w14:textId="77777777" w:rsidR="002017B8" w:rsidRPr="00506829" w:rsidRDefault="002017B8" w:rsidP="00506829">
            <w:pPr>
              <w:spacing w:line="0" w:lineRule="atLeast"/>
              <w:rPr>
                <w:rFonts w:ascii="微軟正黑體" w:eastAsia="微軟正黑體" w:hAnsi="微軟正黑體"/>
                <w:sz w:val="22"/>
              </w:rPr>
            </w:pPr>
            <w:r w:rsidRPr="00506829">
              <w:rPr>
                <w:rFonts w:ascii="微軟正黑體" w:eastAsia="微軟正黑體" w:hAnsi="微軟正黑體" w:hint="eastAsia"/>
                <w:sz w:val="22"/>
              </w:rPr>
              <w:t>住宿：</w:t>
            </w:r>
            <w:r w:rsidRPr="00506829">
              <w:rPr>
                <w:rFonts w:ascii="微軟正黑體" w:eastAsia="微軟正黑體" w:hAnsi="微軟正黑體"/>
                <w:sz w:val="22"/>
              </w:rPr>
              <w:t>溫暖的家</w:t>
            </w:r>
          </w:p>
        </w:tc>
      </w:tr>
    </w:tbl>
    <w:p w14:paraId="67773FE8" w14:textId="77777777" w:rsidR="002017B8" w:rsidRPr="00506829" w:rsidRDefault="002017B8" w:rsidP="00506829">
      <w:pPr>
        <w:spacing w:line="0" w:lineRule="atLeast"/>
        <w:rPr>
          <w:rFonts w:ascii="微軟正黑體" w:eastAsia="微軟正黑體" w:hAnsi="微軟正黑體"/>
          <w:sz w:val="22"/>
        </w:rPr>
      </w:pPr>
    </w:p>
    <w:sectPr w:rsidR="002017B8" w:rsidRPr="00506829" w:rsidSect="00E755B6">
      <w:pgSz w:w="11906" w:h="16838"/>
      <w:pgMar w:top="720" w:right="720" w:bottom="720" w:left="72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60A0" w14:textId="77777777" w:rsidR="00582B65" w:rsidRDefault="00582B65" w:rsidP="00E755B6">
      <w:r>
        <w:separator/>
      </w:r>
    </w:p>
  </w:endnote>
  <w:endnote w:type="continuationSeparator" w:id="0">
    <w:p w14:paraId="7918790A" w14:textId="77777777" w:rsidR="00582B65" w:rsidRDefault="00582B65" w:rsidP="00E7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7E4A7" w14:textId="77777777" w:rsidR="00582B65" w:rsidRDefault="00582B65" w:rsidP="00E755B6">
      <w:r>
        <w:separator/>
      </w:r>
    </w:p>
  </w:footnote>
  <w:footnote w:type="continuationSeparator" w:id="0">
    <w:p w14:paraId="192524E4" w14:textId="77777777" w:rsidR="00582B65" w:rsidRDefault="00582B65" w:rsidP="00E75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FD3"/>
    <w:multiLevelType w:val="hybridMultilevel"/>
    <w:tmpl w:val="CC7E73C2"/>
    <w:lvl w:ilvl="0" w:tplc="05D05AC6">
      <w:start w:val="2"/>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9C40421"/>
    <w:multiLevelType w:val="hybridMultilevel"/>
    <w:tmpl w:val="5F2A4702"/>
    <w:lvl w:ilvl="0" w:tplc="856C08D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2E71ED"/>
    <w:multiLevelType w:val="hybridMultilevel"/>
    <w:tmpl w:val="DC38FF3C"/>
    <w:lvl w:ilvl="0" w:tplc="A60A67A0">
      <w:numFmt w:val="bullet"/>
      <w:lvlText w:val="★"/>
      <w:lvlJc w:val="left"/>
      <w:pPr>
        <w:ind w:left="360" w:hanging="360"/>
      </w:pPr>
      <w:rPr>
        <w:rFonts w:ascii="微軟正黑體" w:eastAsia="微軟正黑體" w:hAnsi="微軟正黑體" w:cstheme="minorBidi" w:hint="eastAsia"/>
        <w:color w:val="0070C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605043634">
    <w:abstractNumId w:val="0"/>
  </w:num>
  <w:num w:numId="2" w16cid:durableId="897014551">
    <w:abstractNumId w:val="1"/>
  </w:num>
  <w:num w:numId="3" w16cid:durableId="1752196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5B6"/>
    <w:rsid w:val="00017040"/>
    <w:rsid w:val="00046A45"/>
    <w:rsid w:val="000C1156"/>
    <w:rsid w:val="000E0118"/>
    <w:rsid w:val="000E5517"/>
    <w:rsid w:val="000F0008"/>
    <w:rsid w:val="00114CB5"/>
    <w:rsid w:val="00127F7C"/>
    <w:rsid w:val="00136E57"/>
    <w:rsid w:val="0014116E"/>
    <w:rsid w:val="00155B2B"/>
    <w:rsid w:val="00163B33"/>
    <w:rsid w:val="002017B8"/>
    <w:rsid w:val="00227CE4"/>
    <w:rsid w:val="00235473"/>
    <w:rsid w:val="00246A07"/>
    <w:rsid w:val="00253AD9"/>
    <w:rsid w:val="00281520"/>
    <w:rsid w:val="00284709"/>
    <w:rsid w:val="002B0A87"/>
    <w:rsid w:val="002B13CC"/>
    <w:rsid w:val="002B5AB9"/>
    <w:rsid w:val="002D350D"/>
    <w:rsid w:val="002E4778"/>
    <w:rsid w:val="002F191C"/>
    <w:rsid w:val="00316251"/>
    <w:rsid w:val="00324A28"/>
    <w:rsid w:val="00343116"/>
    <w:rsid w:val="0036044A"/>
    <w:rsid w:val="0036114A"/>
    <w:rsid w:val="003611A6"/>
    <w:rsid w:val="00381D80"/>
    <w:rsid w:val="0039700D"/>
    <w:rsid w:val="003A2EF5"/>
    <w:rsid w:val="003E175D"/>
    <w:rsid w:val="0043172D"/>
    <w:rsid w:val="0045126A"/>
    <w:rsid w:val="00454142"/>
    <w:rsid w:val="00454CCC"/>
    <w:rsid w:val="004751A7"/>
    <w:rsid w:val="004C3EDE"/>
    <w:rsid w:val="0050017C"/>
    <w:rsid w:val="005029FE"/>
    <w:rsid w:val="00506829"/>
    <w:rsid w:val="00523473"/>
    <w:rsid w:val="0053696B"/>
    <w:rsid w:val="00544AE6"/>
    <w:rsid w:val="00566BBD"/>
    <w:rsid w:val="00572E7A"/>
    <w:rsid w:val="00582B65"/>
    <w:rsid w:val="00587CE7"/>
    <w:rsid w:val="00597C8C"/>
    <w:rsid w:val="005B0A9A"/>
    <w:rsid w:val="005B64A9"/>
    <w:rsid w:val="00602B2C"/>
    <w:rsid w:val="00602BBB"/>
    <w:rsid w:val="00630F42"/>
    <w:rsid w:val="006364B3"/>
    <w:rsid w:val="00637593"/>
    <w:rsid w:val="00652E29"/>
    <w:rsid w:val="006D4720"/>
    <w:rsid w:val="006E2552"/>
    <w:rsid w:val="006E6892"/>
    <w:rsid w:val="006E7740"/>
    <w:rsid w:val="006E7B0A"/>
    <w:rsid w:val="0070740C"/>
    <w:rsid w:val="0074236F"/>
    <w:rsid w:val="00763944"/>
    <w:rsid w:val="00772C13"/>
    <w:rsid w:val="007771A3"/>
    <w:rsid w:val="00795CC3"/>
    <w:rsid w:val="007D1C36"/>
    <w:rsid w:val="007D4E04"/>
    <w:rsid w:val="007F1C31"/>
    <w:rsid w:val="00802318"/>
    <w:rsid w:val="00802A97"/>
    <w:rsid w:val="00806673"/>
    <w:rsid w:val="00815112"/>
    <w:rsid w:val="00817D34"/>
    <w:rsid w:val="00836F66"/>
    <w:rsid w:val="00837460"/>
    <w:rsid w:val="00854921"/>
    <w:rsid w:val="00865ABA"/>
    <w:rsid w:val="0087264E"/>
    <w:rsid w:val="008771D0"/>
    <w:rsid w:val="0087772A"/>
    <w:rsid w:val="008A74D7"/>
    <w:rsid w:val="008B54C7"/>
    <w:rsid w:val="009667A6"/>
    <w:rsid w:val="00975F61"/>
    <w:rsid w:val="009948EC"/>
    <w:rsid w:val="009A79AF"/>
    <w:rsid w:val="009B7867"/>
    <w:rsid w:val="009E5AEA"/>
    <w:rsid w:val="009F12FF"/>
    <w:rsid w:val="00A00C31"/>
    <w:rsid w:val="00A045A9"/>
    <w:rsid w:val="00A2036E"/>
    <w:rsid w:val="00A2654C"/>
    <w:rsid w:val="00A87D5C"/>
    <w:rsid w:val="00AB39AD"/>
    <w:rsid w:val="00AD058E"/>
    <w:rsid w:val="00B66490"/>
    <w:rsid w:val="00B735A3"/>
    <w:rsid w:val="00B73F4C"/>
    <w:rsid w:val="00B748A1"/>
    <w:rsid w:val="00BD02FF"/>
    <w:rsid w:val="00C13881"/>
    <w:rsid w:val="00C16B99"/>
    <w:rsid w:val="00C25FFC"/>
    <w:rsid w:val="00C42BE3"/>
    <w:rsid w:val="00C60E50"/>
    <w:rsid w:val="00C62EB7"/>
    <w:rsid w:val="00C65871"/>
    <w:rsid w:val="00C84F78"/>
    <w:rsid w:val="00CB0137"/>
    <w:rsid w:val="00CB79FB"/>
    <w:rsid w:val="00CC1D90"/>
    <w:rsid w:val="00CD32CF"/>
    <w:rsid w:val="00D67112"/>
    <w:rsid w:val="00D76DED"/>
    <w:rsid w:val="00D96B8E"/>
    <w:rsid w:val="00DA76D6"/>
    <w:rsid w:val="00DC2249"/>
    <w:rsid w:val="00DC28AF"/>
    <w:rsid w:val="00DC589B"/>
    <w:rsid w:val="00DE6A8A"/>
    <w:rsid w:val="00DF4A28"/>
    <w:rsid w:val="00DF4B34"/>
    <w:rsid w:val="00E026A1"/>
    <w:rsid w:val="00E0306B"/>
    <w:rsid w:val="00E114C5"/>
    <w:rsid w:val="00E23BEA"/>
    <w:rsid w:val="00E31884"/>
    <w:rsid w:val="00E33086"/>
    <w:rsid w:val="00E53302"/>
    <w:rsid w:val="00E64FEC"/>
    <w:rsid w:val="00E70A15"/>
    <w:rsid w:val="00E755B6"/>
    <w:rsid w:val="00E83CB6"/>
    <w:rsid w:val="00EB3778"/>
    <w:rsid w:val="00EE1F9A"/>
    <w:rsid w:val="00EF7680"/>
    <w:rsid w:val="00F2472F"/>
    <w:rsid w:val="00F3649B"/>
    <w:rsid w:val="00F53C8F"/>
    <w:rsid w:val="00F64625"/>
    <w:rsid w:val="00F66A96"/>
    <w:rsid w:val="00F73761"/>
    <w:rsid w:val="00F75122"/>
    <w:rsid w:val="00FA1AE1"/>
    <w:rsid w:val="00FC2311"/>
    <w:rsid w:val="00FC2830"/>
    <w:rsid w:val="00FC79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553B8"/>
  <w15:docId w15:val="{B4408D46-8B93-430C-81CD-79A920F0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566BBD"/>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5B6"/>
    <w:pPr>
      <w:tabs>
        <w:tab w:val="center" w:pos="4153"/>
        <w:tab w:val="right" w:pos="8306"/>
      </w:tabs>
      <w:snapToGrid w:val="0"/>
    </w:pPr>
    <w:rPr>
      <w:sz w:val="20"/>
      <w:szCs w:val="20"/>
    </w:rPr>
  </w:style>
  <w:style w:type="character" w:customStyle="1" w:styleId="a4">
    <w:name w:val="頁首 字元"/>
    <w:basedOn w:val="a0"/>
    <w:link w:val="a3"/>
    <w:uiPriority w:val="99"/>
    <w:rsid w:val="00E755B6"/>
    <w:rPr>
      <w:sz w:val="20"/>
      <w:szCs w:val="20"/>
    </w:rPr>
  </w:style>
  <w:style w:type="paragraph" w:styleId="a5">
    <w:name w:val="footer"/>
    <w:basedOn w:val="a"/>
    <w:link w:val="a6"/>
    <w:uiPriority w:val="99"/>
    <w:unhideWhenUsed/>
    <w:rsid w:val="00E755B6"/>
    <w:pPr>
      <w:tabs>
        <w:tab w:val="center" w:pos="4153"/>
        <w:tab w:val="right" w:pos="8306"/>
      </w:tabs>
      <w:snapToGrid w:val="0"/>
    </w:pPr>
    <w:rPr>
      <w:sz w:val="20"/>
      <w:szCs w:val="20"/>
    </w:rPr>
  </w:style>
  <w:style w:type="character" w:customStyle="1" w:styleId="a6">
    <w:name w:val="頁尾 字元"/>
    <w:basedOn w:val="a0"/>
    <w:link w:val="a5"/>
    <w:uiPriority w:val="99"/>
    <w:rsid w:val="00E755B6"/>
    <w:rPr>
      <w:sz w:val="20"/>
      <w:szCs w:val="20"/>
    </w:rPr>
  </w:style>
  <w:style w:type="table" w:styleId="a7">
    <w:name w:val="Table Grid"/>
    <w:basedOn w:val="a1"/>
    <w:uiPriority w:val="39"/>
    <w:rsid w:val="00E7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948EC"/>
    <w:pPr>
      <w:ind w:leftChars="200" w:left="480"/>
    </w:pPr>
  </w:style>
  <w:style w:type="character" w:customStyle="1" w:styleId="wdtitleth011">
    <w:name w:val="wd_title_th_011"/>
    <w:basedOn w:val="a0"/>
    <w:rsid w:val="00DF4A28"/>
    <w:rPr>
      <w:b/>
      <w:bCs/>
      <w:color w:val="000000"/>
      <w:sz w:val="28"/>
      <w:szCs w:val="28"/>
    </w:rPr>
  </w:style>
  <w:style w:type="table" w:customStyle="1" w:styleId="4-51">
    <w:name w:val="清單表格 4 - 輔色 51"/>
    <w:basedOn w:val="a1"/>
    <w:uiPriority w:val="49"/>
    <w:rsid w:val="00FC798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9">
    <w:name w:val="Balloon Text"/>
    <w:basedOn w:val="a"/>
    <w:link w:val="aa"/>
    <w:uiPriority w:val="99"/>
    <w:semiHidden/>
    <w:unhideWhenUsed/>
    <w:rsid w:val="002F191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F191C"/>
    <w:rPr>
      <w:rFonts w:asciiTheme="majorHAnsi" w:eastAsiaTheme="majorEastAsia" w:hAnsiTheme="majorHAnsi" w:cstheme="majorBidi"/>
      <w:sz w:val="18"/>
      <w:szCs w:val="18"/>
    </w:rPr>
  </w:style>
  <w:style w:type="character" w:styleId="ab">
    <w:name w:val="Strong"/>
    <w:basedOn w:val="a0"/>
    <w:uiPriority w:val="22"/>
    <w:qFormat/>
    <w:rsid w:val="002E4778"/>
    <w:rPr>
      <w:b/>
      <w:bCs/>
    </w:rPr>
  </w:style>
  <w:style w:type="character" w:customStyle="1" w:styleId="text126633ff">
    <w:name w:val="text_126633ff"/>
    <w:basedOn w:val="a0"/>
    <w:rsid w:val="00802A97"/>
  </w:style>
  <w:style w:type="character" w:customStyle="1" w:styleId="c">
    <w:name w:val="c"/>
    <w:basedOn w:val="a0"/>
    <w:rsid w:val="00A2036E"/>
  </w:style>
  <w:style w:type="character" w:customStyle="1" w:styleId="10">
    <w:name w:val="標題 1 字元"/>
    <w:basedOn w:val="a0"/>
    <w:link w:val="1"/>
    <w:uiPriority w:val="9"/>
    <w:rsid w:val="00566BBD"/>
    <w:rPr>
      <w:rFonts w:ascii="新細明體" w:eastAsia="新細明體" w:hAnsi="新細明體" w:cs="新細明體"/>
      <w:b/>
      <w:bCs/>
      <w:kern w:val="36"/>
      <w:sz w:val="48"/>
      <w:szCs w:val="48"/>
    </w:rPr>
  </w:style>
  <w:style w:type="paragraph" w:styleId="Web">
    <w:name w:val="Normal (Web)"/>
    <w:basedOn w:val="a"/>
    <w:uiPriority w:val="99"/>
    <w:semiHidden/>
    <w:unhideWhenUsed/>
    <w:rsid w:val="002B13CC"/>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2913">
      <w:bodyDiv w:val="1"/>
      <w:marLeft w:val="0"/>
      <w:marRight w:val="0"/>
      <w:marTop w:val="0"/>
      <w:marBottom w:val="0"/>
      <w:divBdr>
        <w:top w:val="none" w:sz="0" w:space="0" w:color="auto"/>
        <w:left w:val="none" w:sz="0" w:space="0" w:color="auto"/>
        <w:bottom w:val="none" w:sz="0" w:space="0" w:color="auto"/>
        <w:right w:val="none" w:sz="0" w:space="0" w:color="auto"/>
      </w:divBdr>
      <w:divsChild>
        <w:div w:id="1097604767">
          <w:marLeft w:val="0"/>
          <w:marRight w:val="0"/>
          <w:marTop w:val="0"/>
          <w:marBottom w:val="300"/>
          <w:divBdr>
            <w:top w:val="single" w:sz="2" w:space="0" w:color="auto"/>
            <w:left w:val="single" w:sz="2" w:space="0" w:color="auto"/>
            <w:bottom w:val="single" w:sz="2" w:space="0" w:color="auto"/>
            <w:right w:val="single" w:sz="2" w:space="0" w:color="auto"/>
          </w:divBdr>
          <w:divsChild>
            <w:div w:id="2110809994">
              <w:marLeft w:val="0"/>
              <w:marRight w:val="0"/>
              <w:marTop w:val="0"/>
              <w:marBottom w:val="0"/>
              <w:divBdr>
                <w:top w:val="single" w:sz="2" w:space="0" w:color="auto"/>
                <w:left w:val="single" w:sz="2" w:space="11" w:color="auto"/>
                <w:bottom w:val="single" w:sz="2" w:space="0" w:color="auto"/>
                <w:right w:val="single" w:sz="2" w:space="11" w:color="auto"/>
              </w:divBdr>
            </w:div>
          </w:divsChild>
        </w:div>
      </w:divsChild>
    </w:div>
    <w:div w:id="90709357">
      <w:bodyDiv w:val="1"/>
      <w:marLeft w:val="0"/>
      <w:marRight w:val="0"/>
      <w:marTop w:val="0"/>
      <w:marBottom w:val="0"/>
      <w:divBdr>
        <w:top w:val="none" w:sz="0" w:space="0" w:color="auto"/>
        <w:left w:val="none" w:sz="0" w:space="0" w:color="auto"/>
        <w:bottom w:val="none" w:sz="0" w:space="0" w:color="auto"/>
        <w:right w:val="none" w:sz="0" w:space="0" w:color="auto"/>
      </w:divBdr>
    </w:div>
    <w:div w:id="195047825">
      <w:bodyDiv w:val="1"/>
      <w:marLeft w:val="0"/>
      <w:marRight w:val="0"/>
      <w:marTop w:val="0"/>
      <w:marBottom w:val="0"/>
      <w:divBdr>
        <w:top w:val="none" w:sz="0" w:space="0" w:color="auto"/>
        <w:left w:val="none" w:sz="0" w:space="0" w:color="auto"/>
        <w:bottom w:val="none" w:sz="0" w:space="0" w:color="auto"/>
        <w:right w:val="none" w:sz="0" w:space="0" w:color="auto"/>
      </w:divBdr>
    </w:div>
    <w:div w:id="385496250">
      <w:bodyDiv w:val="1"/>
      <w:marLeft w:val="0"/>
      <w:marRight w:val="0"/>
      <w:marTop w:val="0"/>
      <w:marBottom w:val="0"/>
      <w:divBdr>
        <w:top w:val="none" w:sz="0" w:space="0" w:color="auto"/>
        <w:left w:val="none" w:sz="0" w:space="0" w:color="auto"/>
        <w:bottom w:val="none" w:sz="0" w:space="0" w:color="auto"/>
        <w:right w:val="none" w:sz="0" w:space="0" w:color="auto"/>
      </w:divBdr>
    </w:div>
    <w:div w:id="678049242">
      <w:bodyDiv w:val="1"/>
      <w:marLeft w:val="0"/>
      <w:marRight w:val="0"/>
      <w:marTop w:val="0"/>
      <w:marBottom w:val="0"/>
      <w:divBdr>
        <w:top w:val="none" w:sz="0" w:space="0" w:color="auto"/>
        <w:left w:val="none" w:sz="0" w:space="0" w:color="auto"/>
        <w:bottom w:val="none" w:sz="0" w:space="0" w:color="auto"/>
        <w:right w:val="none" w:sz="0" w:space="0" w:color="auto"/>
      </w:divBdr>
    </w:div>
    <w:div w:id="805397729">
      <w:bodyDiv w:val="1"/>
      <w:marLeft w:val="0"/>
      <w:marRight w:val="0"/>
      <w:marTop w:val="0"/>
      <w:marBottom w:val="0"/>
      <w:divBdr>
        <w:top w:val="none" w:sz="0" w:space="0" w:color="auto"/>
        <w:left w:val="none" w:sz="0" w:space="0" w:color="auto"/>
        <w:bottom w:val="none" w:sz="0" w:space="0" w:color="auto"/>
        <w:right w:val="none" w:sz="0" w:space="0" w:color="auto"/>
      </w:divBdr>
    </w:div>
    <w:div w:id="818110702">
      <w:bodyDiv w:val="1"/>
      <w:marLeft w:val="0"/>
      <w:marRight w:val="0"/>
      <w:marTop w:val="0"/>
      <w:marBottom w:val="0"/>
      <w:divBdr>
        <w:top w:val="none" w:sz="0" w:space="0" w:color="auto"/>
        <w:left w:val="none" w:sz="0" w:space="0" w:color="auto"/>
        <w:bottom w:val="none" w:sz="0" w:space="0" w:color="auto"/>
        <w:right w:val="none" w:sz="0" w:space="0" w:color="auto"/>
      </w:divBdr>
    </w:div>
    <w:div w:id="825709579">
      <w:bodyDiv w:val="1"/>
      <w:marLeft w:val="0"/>
      <w:marRight w:val="0"/>
      <w:marTop w:val="0"/>
      <w:marBottom w:val="0"/>
      <w:divBdr>
        <w:top w:val="none" w:sz="0" w:space="0" w:color="auto"/>
        <w:left w:val="none" w:sz="0" w:space="0" w:color="auto"/>
        <w:bottom w:val="none" w:sz="0" w:space="0" w:color="auto"/>
        <w:right w:val="none" w:sz="0" w:space="0" w:color="auto"/>
      </w:divBdr>
    </w:div>
    <w:div w:id="1284381145">
      <w:bodyDiv w:val="1"/>
      <w:marLeft w:val="0"/>
      <w:marRight w:val="0"/>
      <w:marTop w:val="0"/>
      <w:marBottom w:val="0"/>
      <w:divBdr>
        <w:top w:val="none" w:sz="0" w:space="0" w:color="auto"/>
        <w:left w:val="none" w:sz="0" w:space="0" w:color="auto"/>
        <w:bottom w:val="none" w:sz="0" w:space="0" w:color="auto"/>
        <w:right w:val="none" w:sz="0" w:space="0" w:color="auto"/>
      </w:divBdr>
    </w:div>
    <w:div w:id="1290748349">
      <w:bodyDiv w:val="1"/>
      <w:marLeft w:val="0"/>
      <w:marRight w:val="0"/>
      <w:marTop w:val="0"/>
      <w:marBottom w:val="0"/>
      <w:divBdr>
        <w:top w:val="none" w:sz="0" w:space="0" w:color="auto"/>
        <w:left w:val="none" w:sz="0" w:space="0" w:color="auto"/>
        <w:bottom w:val="none" w:sz="0" w:space="0" w:color="auto"/>
        <w:right w:val="none" w:sz="0" w:space="0" w:color="auto"/>
      </w:divBdr>
    </w:div>
    <w:div w:id="1344169735">
      <w:bodyDiv w:val="1"/>
      <w:marLeft w:val="0"/>
      <w:marRight w:val="0"/>
      <w:marTop w:val="0"/>
      <w:marBottom w:val="0"/>
      <w:divBdr>
        <w:top w:val="none" w:sz="0" w:space="0" w:color="auto"/>
        <w:left w:val="none" w:sz="0" w:space="0" w:color="auto"/>
        <w:bottom w:val="none" w:sz="0" w:space="0" w:color="auto"/>
        <w:right w:val="none" w:sz="0" w:space="0" w:color="auto"/>
      </w:divBdr>
    </w:div>
    <w:div w:id="1380663296">
      <w:bodyDiv w:val="1"/>
      <w:marLeft w:val="0"/>
      <w:marRight w:val="0"/>
      <w:marTop w:val="0"/>
      <w:marBottom w:val="0"/>
      <w:divBdr>
        <w:top w:val="none" w:sz="0" w:space="0" w:color="auto"/>
        <w:left w:val="none" w:sz="0" w:space="0" w:color="auto"/>
        <w:bottom w:val="none" w:sz="0" w:space="0" w:color="auto"/>
        <w:right w:val="none" w:sz="0" w:space="0" w:color="auto"/>
      </w:divBdr>
    </w:div>
    <w:div w:id="1658804912">
      <w:bodyDiv w:val="1"/>
      <w:marLeft w:val="0"/>
      <w:marRight w:val="0"/>
      <w:marTop w:val="0"/>
      <w:marBottom w:val="0"/>
      <w:divBdr>
        <w:top w:val="none" w:sz="0" w:space="0" w:color="auto"/>
        <w:left w:val="none" w:sz="0" w:space="0" w:color="auto"/>
        <w:bottom w:val="none" w:sz="0" w:space="0" w:color="auto"/>
        <w:right w:val="none" w:sz="0" w:space="0" w:color="auto"/>
      </w:divBdr>
    </w:div>
    <w:div w:id="1725374824">
      <w:bodyDiv w:val="1"/>
      <w:marLeft w:val="0"/>
      <w:marRight w:val="0"/>
      <w:marTop w:val="0"/>
      <w:marBottom w:val="0"/>
      <w:divBdr>
        <w:top w:val="none" w:sz="0" w:space="0" w:color="auto"/>
        <w:left w:val="none" w:sz="0" w:space="0" w:color="auto"/>
        <w:bottom w:val="none" w:sz="0" w:space="0" w:color="auto"/>
        <w:right w:val="none" w:sz="0" w:space="0" w:color="auto"/>
      </w:divBdr>
    </w:div>
    <w:div w:id="1823697293">
      <w:bodyDiv w:val="1"/>
      <w:marLeft w:val="0"/>
      <w:marRight w:val="0"/>
      <w:marTop w:val="0"/>
      <w:marBottom w:val="0"/>
      <w:divBdr>
        <w:top w:val="none" w:sz="0" w:space="0" w:color="auto"/>
        <w:left w:val="none" w:sz="0" w:space="0" w:color="auto"/>
        <w:bottom w:val="none" w:sz="0" w:space="0" w:color="auto"/>
        <w:right w:val="none" w:sz="0" w:space="0" w:color="auto"/>
      </w:divBdr>
    </w:div>
    <w:div w:id="1829132792">
      <w:bodyDiv w:val="1"/>
      <w:marLeft w:val="0"/>
      <w:marRight w:val="0"/>
      <w:marTop w:val="0"/>
      <w:marBottom w:val="0"/>
      <w:divBdr>
        <w:top w:val="none" w:sz="0" w:space="0" w:color="auto"/>
        <w:left w:val="none" w:sz="0" w:space="0" w:color="auto"/>
        <w:bottom w:val="none" w:sz="0" w:space="0" w:color="auto"/>
        <w:right w:val="none" w:sz="0" w:space="0" w:color="auto"/>
      </w:divBdr>
    </w:div>
    <w:div w:id="1926105217">
      <w:bodyDiv w:val="1"/>
      <w:marLeft w:val="0"/>
      <w:marRight w:val="0"/>
      <w:marTop w:val="0"/>
      <w:marBottom w:val="0"/>
      <w:divBdr>
        <w:top w:val="none" w:sz="0" w:space="0" w:color="auto"/>
        <w:left w:val="none" w:sz="0" w:space="0" w:color="auto"/>
        <w:bottom w:val="none" w:sz="0" w:space="0" w:color="auto"/>
        <w:right w:val="none" w:sz="0" w:space="0" w:color="auto"/>
      </w:divBdr>
    </w:div>
    <w:div w:id="210718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D8795-A04E-4A10-95E2-0674CE62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1297</Words>
  <Characters>7398</Characters>
  <Application>Microsoft Office Word</Application>
  <DocSecurity>0</DocSecurity>
  <Lines>61</Lines>
  <Paragraphs>17</Paragraphs>
  <ScaleCrop>false</ScaleCrop>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AD05</dc:creator>
  <cp:lastModifiedBy>user</cp:lastModifiedBy>
  <cp:revision>3</cp:revision>
  <cp:lastPrinted>2022-03-11T09:35:00Z</cp:lastPrinted>
  <dcterms:created xsi:type="dcterms:W3CDTF">2023-05-30T02:22:00Z</dcterms:created>
  <dcterms:modified xsi:type="dcterms:W3CDTF">2023-05-30T02:26:00Z</dcterms:modified>
</cp:coreProperties>
</file>