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C5F15" w14:textId="3D668EF3" w:rsidR="00A112BA" w:rsidRPr="008474F2" w:rsidRDefault="008474F2" w:rsidP="004D2C64">
      <w:pPr>
        <w:spacing w:afterLines="50" w:after="180" w:line="800" w:lineRule="exact"/>
        <w:jc w:val="center"/>
        <w:rPr>
          <w:rStyle w:val="wdtitletop1"/>
          <w:rFonts w:ascii="Arial" w:eastAsia="微軟正黑體" w:hAnsi="Arial" w:cs="Arial"/>
          <w:color w:val="0070C0"/>
          <w:sz w:val="48"/>
          <w:szCs w:val="48"/>
        </w:rPr>
      </w:pPr>
      <w:r w:rsidRPr="008474F2">
        <w:rPr>
          <w:rStyle w:val="wdtitletop1"/>
          <w:rFonts w:ascii="Arial" w:eastAsia="微軟正黑體" w:hAnsi="Arial" w:cs="Arial" w:hint="eastAsia"/>
          <w:color w:val="0070C0"/>
          <w:sz w:val="48"/>
          <w:szCs w:val="48"/>
        </w:rPr>
        <w:t>【星旅沖繩】</w:t>
      </w:r>
      <w:r w:rsidR="00A112BA" w:rsidRPr="008474F2">
        <w:rPr>
          <w:rStyle w:val="wdtitletop1"/>
          <w:rFonts w:ascii="Arial" w:eastAsia="微軟正黑體" w:hAnsi="Arial" w:cs="Arial" w:hint="eastAsia"/>
          <w:color w:val="0070C0"/>
          <w:sz w:val="48"/>
          <w:szCs w:val="48"/>
        </w:rPr>
        <w:t>瀨長島</w:t>
      </w:r>
      <w:r w:rsidR="00283B50" w:rsidRPr="008474F2">
        <w:rPr>
          <w:rStyle w:val="wdtitletop1"/>
          <w:rFonts w:ascii="Arial" w:eastAsia="微軟正黑體" w:hAnsi="Arial" w:cs="Arial" w:hint="eastAsia"/>
          <w:color w:val="0070C0"/>
          <w:sz w:val="48"/>
          <w:szCs w:val="48"/>
        </w:rPr>
        <w:t>、</w:t>
      </w:r>
      <w:r w:rsidR="00BD69AB" w:rsidRPr="008474F2">
        <w:rPr>
          <w:rStyle w:val="wdtitletop1"/>
          <w:rFonts w:ascii="Arial" w:eastAsia="微軟正黑體" w:hAnsi="Arial" w:cs="Arial" w:hint="eastAsia"/>
          <w:color w:val="0070C0"/>
          <w:sz w:val="48"/>
          <w:szCs w:val="48"/>
        </w:rPr>
        <w:t>古宇利大橋</w:t>
      </w:r>
      <w:r w:rsidR="00BD69AB" w:rsidRPr="008474F2">
        <w:rPr>
          <w:rStyle w:val="wdtitletop1"/>
          <w:rFonts w:ascii="Arial" w:eastAsia="微軟正黑體" w:hAnsi="Arial" w:cs="Arial" w:hint="eastAsia"/>
          <w:color w:val="0070C0"/>
          <w:sz w:val="48"/>
          <w:szCs w:val="48"/>
        </w:rPr>
        <w:t>+</w:t>
      </w:r>
      <w:r w:rsidR="00BD69AB" w:rsidRPr="008474F2">
        <w:rPr>
          <w:rStyle w:val="wdtitletop1"/>
          <w:rFonts w:ascii="Arial" w:eastAsia="微軟正黑體" w:hAnsi="Arial" w:cs="Arial" w:hint="eastAsia"/>
          <w:color w:val="0070C0"/>
          <w:sz w:val="48"/>
          <w:szCs w:val="48"/>
        </w:rPr>
        <w:t>海洋塔</w:t>
      </w:r>
      <w:r w:rsidR="00283B50" w:rsidRPr="008474F2">
        <w:rPr>
          <w:rStyle w:val="wdtitletop1"/>
          <w:rFonts w:ascii="Arial" w:eastAsia="微軟正黑體" w:hAnsi="Arial" w:cs="Arial" w:hint="eastAsia"/>
          <w:color w:val="0070C0"/>
          <w:sz w:val="48"/>
          <w:szCs w:val="48"/>
        </w:rPr>
        <w:t>、</w:t>
      </w:r>
      <w:r w:rsidR="00444AF2" w:rsidRPr="008474F2">
        <w:rPr>
          <w:rStyle w:val="wdtitletop1"/>
          <w:rFonts w:ascii="Arial" w:eastAsia="微軟正黑體" w:hAnsi="Arial" w:cs="Arial" w:hint="eastAsia"/>
          <w:color w:val="0070C0"/>
          <w:sz w:val="48"/>
          <w:szCs w:val="48"/>
        </w:rPr>
        <w:t>波上宮</w:t>
      </w:r>
      <w:r w:rsidR="00A112BA" w:rsidRPr="008474F2">
        <w:rPr>
          <w:rStyle w:val="wdtitletop1"/>
          <w:rFonts w:ascii="Arial" w:eastAsia="微軟正黑體" w:hAnsi="Arial" w:cs="Arial" w:hint="eastAsia"/>
          <w:color w:val="0070C0"/>
          <w:sz w:val="48"/>
          <w:szCs w:val="48"/>
        </w:rPr>
        <w:t>、海洋博水族館四日</w:t>
      </w:r>
      <w:r w:rsidR="00693A1E" w:rsidRPr="008474F2">
        <w:rPr>
          <w:rStyle w:val="wdtitletop1"/>
          <w:rFonts w:ascii="Arial" w:eastAsia="微軟正黑體" w:hAnsi="Arial" w:cs="Arial" w:hint="eastAsia"/>
          <w:color w:val="0070C0"/>
          <w:sz w:val="48"/>
          <w:szCs w:val="48"/>
        </w:rPr>
        <w:t>（</w:t>
      </w:r>
      <w:r w:rsidR="006A0C25" w:rsidRPr="008474F2">
        <w:rPr>
          <w:rStyle w:val="wdtitletop1"/>
          <w:rFonts w:ascii="Arial" w:eastAsia="微軟正黑體" w:hAnsi="Arial" w:cs="Arial" w:hint="eastAsia"/>
          <w:color w:val="0070C0"/>
          <w:sz w:val="48"/>
          <w:szCs w:val="48"/>
        </w:rPr>
        <w:t>星宇台中出發</w:t>
      </w:r>
      <w:r w:rsidR="00693A1E" w:rsidRPr="008474F2">
        <w:rPr>
          <w:rStyle w:val="wdtitletop1"/>
          <w:rFonts w:ascii="Arial" w:eastAsia="微軟正黑體" w:hAnsi="Arial" w:cs="Arial" w:hint="eastAsia"/>
          <w:color w:val="0070C0"/>
          <w:sz w:val="48"/>
          <w:szCs w:val="48"/>
        </w:rPr>
        <w:t>）</w:t>
      </w:r>
    </w:p>
    <w:p w14:paraId="5E0B1EBF" w14:textId="77777777" w:rsidR="0034453C" w:rsidRDefault="0086240E" w:rsidP="005163BA">
      <w:pPr>
        <w:widowControl/>
        <w:spacing w:line="0" w:lineRule="atLeast"/>
        <w:jc w:val="center"/>
        <w:rPr>
          <w:rFonts w:ascii="微軟正黑體" w:eastAsia="微軟正黑體" w:hAnsi="微軟正黑體" w:cs="新細明體"/>
          <w:color w:val="FF0000"/>
          <w:kern w:val="0"/>
          <w:szCs w:val="24"/>
        </w:rPr>
      </w:pPr>
      <w:bookmarkStart w:id="0" w:name="_Hlk199864896"/>
      <w:r w:rsidRPr="0044719C">
        <w:rPr>
          <w:rFonts w:ascii="微軟正黑體" w:eastAsia="微軟正黑體" w:hAnsi="微軟正黑體"/>
          <w:noProof/>
        </w:rPr>
        <w:drawing>
          <wp:inline distT="0" distB="0" distL="0" distR="0" wp14:anchorId="2DB09F52" wp14:editId="4C65FEB2">
            <wp:extent cx="6480000" cy="4387180"/>
            <wp:effectExtent l="0" t="0" r="0" b="0"/>
            <wp:docPr id="19" name="圖片 19" descr="http://www.happyholiday.com.tw/web/images/OKA/attractions1606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http://www.happyholiday.com.tw/web/images/OKA/attractions1606290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38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3AF81C2D" w14:textId="690D1A3B" w:rsidR="00BD69AB" w:rsidRDefault="00BD69AB" w:rsidP="005163BA">
      <w:pPr>
        <w:widowControl/>
        <w:spacing w:line="0" w:lineRule="atLeast"/>
        <w:jc w:val="center"/>
        <w:rPr>
          <w:rFonts w:ascii="微軟正黑體" w:eastAsia="微軟正黑體" w:hAnsi="微軟正黑體" w:cs="新細明體"/>
          <w:color w:val="FF0000"/>
          <w:kern w:val="0"/>
          <w:szCs w:val="24"/>
        </w:rPr>
      </w:pPr>
      <w:r w:rsidRPr="00B96D96">
        <w:rPr>
          <w:rFonts w:ascii="微軟正黑體" w:eastAsia="微軟正黑體" w:hAnsi="微軟正黑體"/>
          <w:noProof/>
          <w:sz w:val="20"/>
          <w:szCs w:val="20"/>
        </w:rPr>
        <w:drawing>
          <wp:inline distT="0" distB="0" distL="0" distR="0" wp14:anchorId="36B43F4C" wp14:editId="5270CC9A">
            <wp:extent cx="6480000" cy="3760797"/>
            <wp:effectExtent l="0" t="0" r="0" b="0"/>
            <wp:docPr id="8687077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76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C3FE9" w14:textId="76088282" w:rsidR="009E1D56" w:rsidRDefault="002779FB" w:rsidP="005163BA">
      <w:pPr>
        <w:widowControl/>
        <w:spacing w:line="0" w:lineRule="atLeast"/>
        <w:jc w:val="center"/>
        <w:rPr>
          <w:rFonts w:ascii="微軟正黑體" w:eastAsia="微軟正黑體" w:hAnsi="微軟正黑體" w:cs="新細明體"/>
          <w:color w:val="FF0000"/>
          <w:kern w:val="0"/>
          <w:szCs w:val="24"/>
        </w:rPr>
      </w:pPr>
      <w:r w:rsidRPr="00B96D96">
        <w:rPr>
          <w:rFonts w:ascii="微軟正黑體" w:eastAsia="微軟正黑體" w:hAnsi="微軟正黑體"/>
          <w:noProof/>
          <w:sz w:val="20"/>
          <w:szCs w:val="20"/>
        </w:rPr>
        <w:lastRenderedPageBreak/>
        <w:drawing>
          <wp:inline distT="0" distB="0" distL="0" distR="0" wp14:anchorId="7EEA3298" wp14:editId="0638F738">
            <wp:extent cx="6479540" cy="5029200"/>
            <wp:effectExtent l="0" t="0" r="0" b="0"/>
            <wp:docPr id="140654219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7954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53928" w14:textId="77777777" w:rsidR="005336CD" w:rsidRPr="00693A1E" w:rsidRDefault="005336CD" w:rsidP="005163BA">
      <w:pPr>
        <w:widowControl/>
        <w:spacing w:line="0" w:lineRule="atLeast"/>
        <w:jc w:val="center"/>
        <w:rPr>
          <w:rFonts w:ascii="微軟正黑體" w:eastAsia="微軟正黑體" w:hAnsi="微軟正黑體" w:cs="新細明體"/>
          <w:b/>
          <w:bCs/>
          <w:color w:val="FF0000"/>
          <w:kern w:val="0"/>
          <w:szCs w:val="24"/>
        </w:rPr>
      </w:pPr>
      <w:bookmarkStart w:id="1" w:name="_Hlk199864629"/>
      <w:r w:rsidRPr="00B96D96">
        <w:rPr>
          <w:rFonts w:ascii="微軟正黑體" w:eastAsia="微軟正黑體" w:hAnsi="微軟正黑體"/>
          <w:noProof/>
          <w:sz w:val="20"/>
          <w:szCs w:val="20"/>
        </w:rPr>
        <w:drawing>
          <wp:inline distT="0" distB="0" distL="0" distR="0" wp14:anchorId="6D0FE597" wp14:editId="2A367526">
            <wp:extent cx="6480000" cy="4768412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000" cy="476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14:paraId="5CF2EB21" w14:textId="77777777" w:rsidR="005336CD" w:rsidRDefault="005336CD" w:rsidP="005163BA">
      <w:pPr>
        <w:pStyle w:val="ab"/>
        <w:spacing w:before="0" w:after="0" w:line="0" w:lineRule="atLeast"/>
        <w:rPr>
          <w:color w:val="FF0000"/>
        </w:rPr>
      </w:pPr>
      <w:r w:rsidRPr="00FD24E3">
        <w:rPr>
          <w:noProof/>
        </w:rPr>
        <w:drawing>
          <wp:inline distT="0" distB="0" distL="0" distR="0" wp14:anchorId="6E3348B9" wp14:editId="3B544060">
            <wp:extent cx="6480000" cy="3687755"/>
            <wp:effectExtent l="0" t="0" r="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000" cy="36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BA8A2" w14:textId="77777777" w:rsidR="00444AF2" w:rsidRDefault="00444AF2" w:rsidP="00444AF2">
      <w:pPr>
        <w:widowControl/>
        <w:rPr>
          <w:rFonts w:ascii="微軟正黑體" w:eastAsia="微軟正黑體" w:hAnsi="微軟正黑體" w:cs="新細明體"/>
          <w:b/>
          <w:bCs/>
          <w:color w:val="C00000"/>
          <w:kern w:val="0"/>
          <w:sz w:val="32"/>
          <w:szCs w:val="32"/>
        </w:rPr>
      </w:pPr>
      <w:r w:rsidRPr="00902E41">
        <w:rPr>
          <w:rFonts w:ascii="微軟正黑體" w:eastAsia="微軟正黑體" w:hAnsi="微軟正黑體" w:cs="新細明體" w:hint="eastAsia"/>
          <w:b/>
          <w:bCs/>
          <w:color w:val="C00000"/>
          <w:kern w:val="0"/>
          <w:sz w:val="32"/>
          <w:szCs w:val="32"/>
        </w:rPr>
        <w:t>【精選住宿】</w:t>
      </w:r>
    </w:p>
    <w:p w14:paraId="29C10E64" w14:textId="77777777" w:rsidR="00444AF2" w:rsidRDefault="00444AF2" w:rsidP="00444AF2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bookmarkStart w:id="2" w:name="_Hlk175925504"/>
      <w:r w:rsidRPr="007F3FA0">
        <w:rPr>
          <w:noProof/>
        </w:rPr>
        <w:drawing>
          <wp:inline distT="0" distB="0" distL="0" distR="0" wp14:anchorId="5853F55D" wp14:editId="2A91ED95">
            <wp:extent cx="6675120" cy="1188720"/>
            <wp:effectExtent l="0" t="0" r="0" b="0"/>
            <wp:docPr id="53680360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1ED5D" w14:textId="77777777" w:rsidR="00444AF2" w:rsidRPr="00C01D95" w:rsidRDefault="00444AF2" w:rsidP="00444AF2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C15691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</w:t>
      </w:r>
      <w:r w:rsidRPr="00C01D95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Ryukyu Sun Royal Hotel 琉球太陽皇家酒店</w:t>
      </w:r>
    </w:p>
    <w:p w14:paraId="580BFD39" w14:textId="77777777" w:rsidR="00444AF2" w:rsidRDefault="00444AF2" w:rsidP="00444AF2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C01D95">
        <w:rPr>
          <w:rFonts w:ascii="微軟正黑體" w:eastAsia="微軟正黑體" w:hAnsi="微軟正黑體" w:cs="新細明體" w:hint="eastAsia"/>
          <w:kern w:val="0"/>
          <w:szCs w:val="24"/>
        </w:rPr>
        <w:t>位處那霸市中心，距機場約7分鐘的車程。步行到國際通約7分鐘，離單軌電車旭橋站步行僅</w:t>
      </w:r>
      <w:r>
        <w:rPr>
          <w:rFonts w:ascii="微軟正黑體" w:eastAsia="微軟正黑體" w:hAnsi="微軟正黑體" w:cs="新細明體" w:hint="eastAsia"/>
          <w:kern w:val="0"/>
          <w:szCs w:val="24"/>
        </w:rPr>
        <w:t>2</w:t>
      </w:r>
      <w:r w:rsidRPr="00C01D95">
        <w:rPr>
          <w:rFonts w:ascii="微軟正黑體" w:eastAsia="微軟正黑體" w:hAnsi="微軟正黑體" w:cs="新細明體" w:hint="eastAsia"/>
          <w:kern w:val="0"/>
          <w:szCs w:val="24"/>
        </w:rPr>
        <w:t>分鐘，無論觀光、購物、休閒、還是商務都適宜的城市飯店。擁有 135 間空調客房，舒適風雅的內部裝潢及貼心溫暖的服務帶給您</w:t>
      </w:r>
      <w:r>
        <w:rPr>
          <w:rFonts w:ascii="微軟正黑體" w:eastAsia="微軟正黑體" w:hAnsi="微軟正黑體" w:cs="新細明體" w:hint="eastAsia"/>
          <w:kern w:val="0"/>
          <w:szCs w:val="24"/>
        </w:rPr>
        <w:t>賓至如歸</w:t>
      </w:r>
      <w:r w:rsidRPr="00C01D95">
        <w:rPr>
          <w:rFonts w:ascii="微軟正黑體" w:eastAsia="微軟正黑體" w:hAnsi="微軟正黑體" w:cs="新細明體" w:hint="eastAsia"/>
          <w:kern w:val="0"/>
          <w:szCs w:val="24"/>
        </w:rPr>
        <w:t>的體驗，提供免費有線和無線上網。</w:t>
      </w:r>
    </w:p>
    <w:p w14:paraId="5EFE5809" w14:textId="77777777" w:rsidR="00444AF2" w:rsidRDefault="00444AF2" w:rsidP="00444AF2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F3FA0">
        <w:rPr>
          <w:noProof/>
        </w:rPr>
        <w:drawing>
          <wp:inline distT="0" distB="0" distL="0" distR="0" wp14:anchorId="0F6263B6" wp14:editId="12D5AE71">
            <wp:extent cx="6675120" cy="1188720"/>
            <wp:effectExtent l="0" t="0" r="0" b="0"/>
            <wp:docPr id="1542877720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4336D" w14:textId="77777777" w:rsidR="00444AF2" w:rsidRPr="00902E41" w:rsidRDefault="00444AF2" w:rsidP="00444AF2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C15691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</w:t>
      </w:r>
      <w:r w:rsidRPr="00C01D95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Hotel Sun Queen太陽皇后飯店</w:t>
      </w:r>
    </w:p>
    <w:p w14:paraId="10B5B47E" w14:textId="77777777" w:rsidR="00444AF2" w:rsidRDefault="00444AF2" w:rsidP="00444AF2">
      <w:pPr>
        <w:widowControl/>
        <w:spacing w:line="0" w:lineRule="atLeast"/>
        <w:rPr>
          <w:noProof/>
        </w:rPr>
      </w:pPr>
      <w:r w:rsidRPr="00C01D95">
        <w:rPr>
          <w:rFonts w:ascii="微軟正黑體" w:eastAsia="微軟正黑體" w:hAnsi="微軟正黑體" w:cs="新細明體" w:hint="eastAsia"/>
          <w:kern w:val="0"/>
          <w:szCs w:val="24"/>
        </w:rPr>
        <w:t>位於熱鬧的國際通上，距離單軌電車牧志站僅需步行3分鍾，巴士站步行約1分鐘，觀光及購物皆相當便利。飯店致力於確保每位客人都能舒適愉快地度過時光，除了提供豐富的便利設施之外，客房內的家具和地板均採用溫暖的實木材質，以實現更貼近自然的環境，非常適合家庭帶著孩子入住。館內全域皆能夠使用Wi-Fi。</w:t>
      </w:r>
    </w:p>
    <w:p w14:paraId="25D9FBB9" w14:textId="77777777" w:rsidR="00444AF2" w:rsidRPr="00707657" w:rsidRDefault="00444AF2" w:rsidP="00444AF2">
      <w:pPr>
        <w:widowControl/>
        <w:spacing w:line="0" w:lineRule="atLeast"/>
        <w:rPr>
          <w:rFonts w:ascii="微軟正黑體" w:eastAsia="微軟正黑體" w:hAnsi="微軟正黑體"/>
          <w:noProof/>
          <w:sz w:val="20"/>
          <w:szCs w:val="20"/>
        </w:rPr>
      </w:pPr>
      <w:r w:rsidRPr="007F3FA0">
        <w:rPr>
          <w:noProof/>
        </w:rPr>
        <w:drawing>
          <wp:inline distT="0" distB="0" distL="0" distR="0" wp14:anchorId="7F76A08A" wp14:editId="5ECDA8E8">
            <wp:extent cx="6675120" cy="1188720"/>
            <wp:effectExtent l="0" t="0" r="0" b="0"/>
            <wp:docPr id="624568386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AB9A8" w14:textId="77777777" w:rsidR="00444AF2" w:rsidRPr="00707657" w:rsidRDefault="00444AF2" w:rsidP="00444AF2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707657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</w:t>
      </w:r>
      <w:r w:rsidRPr="003758BD">
        <w:rPr>
          <w:rFonts w:ascii="微軟正黑體" w:eastAsia="微軟正黑體" w:hAnsi="微軟正黑體" w:cs="新細明體"/>
          <w:color w:val="0070C0"/>
          <w:kern w:val="0"/>
          <w:szCs w:val="24"/>
        </w:rPr>
        <w:t>HOTEL LANTANA</w:t>
      </w:r>
      <w:r w:rsidRPr="00DA2485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那霸</w:t>
      </w:r>
      <w:r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國際通</w:t>
      </w:r>
    </w:p>
    <w:p w14:paraId="68D12683" w14:textId="77777777" w:rsidR="00444AF2" w:rsidRPr="00707657" w:rsidRDefault="00444AF2" w:rsidP="00444AF2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9E4AEF">
        <w:rPr>
          <w:rFonts w:ascii="微軟正黑體" w:eastAsia="微軟正黑體" w:hAnsi="微軟正黑體" w:cs="新細明體" w:hint="eastAsia"/>
          <w:kern w:val="0"/>
          <w:szCs w:val="24"/>
        </w:rPr>
        <w:t>飯店於2019年4月開幕，位於那霸市中心的國際通商店街上，離購物區非常近。搭乘大眾運輸工具亦相當方便，步行到單軌列車美榮橋站只要8分鐘，到牧志站也只要9分鐘。擁有99間簡約舒適的客房，全館皆提供免費無線上網</w:t>
      </w:r>
      <w:r w:rsidRPr="00707657">
        <w:rPr>
          <w:rFonts w:ascii="微軟正黑體" w:eastAsia="微軟正黑體" w:hAnsi="微軟正黑體" w:cs="新細明體" w:hint="eastAsia"/>
          <w:kern w:val="0"/>
          <w:szCs w:val="24"/>
        </w:rPr>
        <w:t>。</w:t>
      </w:r>
    </w:p>
    <w:bookmarkEnd w:id="2"/>
    <w:p w14:paraId="3ABF708B" w14:textId="77777777" w:rsidR="00444AF2" w:rsidRDefault="00444AF2" w:rsidP="00444AF2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473FBE">
        <w:rPr>
          <w:noProof/>
          <w:kern w:val="0"/>
          <w:szCs w:val="24"/>
        </w:rPr>
        <w:drawing>
          <wp:inline distT="0" distB="0" distL="0" distR="0" wp14:anchorId="7B656DE7" wp14:editId="0343E5A5">
            <wp:extent cx="6675120" cy="1188720"/>
            <wp:effectExtent l="0" t="0" r="0" b="0"/>
            <wp:docPr id="2080441797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D4F20" w14:textId="77777777" w:rsidR="00444AF2" w:rsidRPr="00707657" w:rsidRDefault="00444AF2" w:rsidP="00444AF2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707657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</w:t>
      </w:r>
      <w:r w:rsidRPr="003758BD">
        <w:rPr>
          <w:rFonts w:ascii="微軟正黑體" w:eastAsia="微軟正黑體" w:hAnsi="微軟正黑體" w:cs="新細明體"/>
          <w:color w:val="0070C0"/>
          <w:kern w:val="0"/>
          <w:szCs w:val="24"/>
        </w:rPr>
        <w:t>HOTEL LANTANA</w:t>
      </w:r>
      <w:r w:rsidRPr="00F31A20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那覇松山</w:t>
      </w:r>
    </w:p>
    <w:p w14:paraId="79E1552A" w14:textId="77777777" w:rsidR="00444AF2" w:rsidRDefault="00444AF2" w:rsidP="00444AF2">
      <w:pPr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F644FD">
        <w:rPr>
          <w:rFonts w:ascii="微軟正黑體" w:eastAsia="微軟正黑體" w:hAnsi="微軟正黑體" w:cs="新細明體" w:hint="eastAsia"/>
          <w:kern w:val="0"/>
          <w:szCs w:val="24"/>
        </w:rPr>
        <w:t>建於2019年，擁有99間客房</w:t>
      </w:r>
      <w:r>
        <w:rPr>
          <w:rFonts w:ascii="微軟正黑體" w:eastAsia="微軟正黑體" w:hAnsi="微軟正黑體" w:cs="新細明體" w:hint="eastAsia"/>
          <w:kern w:val="0"/>
          <w:szCs w:val="24"/>
        </w:rPr>
        <w:t>，</w:t>
      </w:r>
      <w:r w:rsidRPr="00F644FD">
        <w:rPr>
          <w:rFonts w:ascii="微軟正黑體" w:eastAsia="微軟正黑體" w:hAnsi="微軟正黑體" w:cs="新細明體" w:hint="eastAsia"/>
          <w:kern w:val="0"/>
          <w:szCs w:val="24"/>
        </w:rPr>
        <w:t>舒適便捷</w:t>
      </w:r>
      <w:r>
        <w:rPr>
          <w:rFonts w:ascii="微軟正黑體" w:eastAsia="微軟正黑體" w:hAnsi="微軟正黑體" w:cs="新細明體" w:hint="eastAsia"/>
          <w:kern w:val="0"/>
          <w:szCs w:val="24"/>
        </w:rPr>
        <w:t>，</w:t>
      </w:r>
      <w:r w:rsidRPr="00F644FD">
        <w:rPr>
          <w:rFonts w:ascii="微軟正黑體" w:eastAsia="微軟正黑體" w:hAnsi="微軟正黑體" w:cs="新細明體" w:hint="eastAsia"/>
          <w:kern w:val="0"/>
          <w:szCs w:val="24"/>
        </w:rPr>
        <w:t>距機場僅需15分鐘車程。由縣廳前及美榮橋站步行</w:t>
      </w:r>
      <w:r>
        <w:rPr>
          <w:rFonts w:ascii="微軟正黑體" w:eastAsia="微軟正黑體" w:hAnsi="微軟正黑體" w:cs="新細明體" w:hint="eastAsia"/>
          <w:kern w:val="0"/>
          <w:szCs w:val="24"/>
        </w:rPr>
        <w:t>前往約</w:t>
      </w:r>
      <w:r w:rsidRPr="00F644FD">
        <w:rPr>
          <w:rFonts w:ascii="微軟正黑體" w:eastAsia="微軟正黑體" w:hAnsi="微軟正黑體" w:cs="新細明體" w:hint="eastAsia"/>
          <w:kern w:val="0"/>
          <w:szCs w:val="24"/>
        </w:rPr>
        <w:t>8-10分鐘。飯店擁有綠意盎然的庭園，其中設有一個兒童遊樂區，提供豐富多樣的娛樂設施。其他設施還有一個寬敞的游泳池，您可在池畔的躺椅上曬太陽，或在池邊小吧台品嚐美味的雞尾酒。以及設備齊全的健身中心，讓您保持健康活力。飯店亦提供全館免費Wi-Fi。</w:t>
      </w:r>
    </w:p>
    <w:p w14:paraId="548D2497" w14:textId="77777777" w:rsidR="00444AF2" w:rsidRDefault="00444AF2" w:rsidP="00444AF2">
      <w:pPr>
        <w:widowControl/>
        <w:spacing w:line="0" w:lineRule="atLeast"/>
        <w:rPr>
          <w:rFonts w:ascii="微軟正黑體" w:eastAsia="微軟正黑體" w:hAnsi="微軟正黑體"/>
          <w:b/>
          <w:bCs/>
          <w:color w:val="FFFFFF"/>
          <w:sz w:val="30"/>
          <w:szCs w:val="30"/>
        </w:rPr>
      </w:pPr>
      <w:r w:rsidRPr="007F3FA0">
        <w:rPr>
          <w:noProof/>
        </w:rPr>
        <w:drawing>
          <wp:inline distT="0" distB="0" distL="0" distR="0" wp14:anchorId="24ED466D" wp14:editId="4BD69CA3">
            <wp:extent cx="6675120" cy="1188720"/>
            <wp:effectExtent l="0" t="0" r="0" b="0"/>
            <wp:docPr id="845680520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1AA45" w14:textId="77777777" w:rsidR="00444AF2" w:rsidRPr="00902E41" w:rsidRDefault="00444AF2" w:rsidP="00444AF2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902E41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</w:t>
      </w:r>
      <w:r w:rsidRPr="00E0669D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Rembrandt Style Naha 那霸倫勃朗風格</w:t>
      </w:r>
      <w:r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飯店</w:t>
      </w:r>
    </w:p>
    <w:p w14:paraId="31ADE4BF" w14:textId="77777777" w:rsidR="00444AF2" w:rsidRPr="002E160B" w:rsidRDefault="00444AF2" w:rsidP="00444AF2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C54F0">
        <w:rPr>
          <w:rFonts w:ascii="微軟正黑體" w:eastAsia="微軟正黑體" w:hAnsi="微軟正黑體" w:cs="新細明體" w:hint="eastAsia"/>
          <w:kern w:val="0"/>
          <w:szCs w:val="24"/>
        </w:rPr>
        <w:t>2022年開幕，是一家設施齊全的三星級酒店，提供免費無線網路、行李寄存、自助洗衣房、自動販賣機和早餐自助餐廳。提供免費Wi-Fi，讓您隨時與親友保持聯繫。旅客能在此享有放鬆身心的舒適住宿體驗。</w:t>
      </w:r>
    </w:p>
    <w:p w14:paraId="772D3865" w14:textId="77777777" w:rsidR="00444AF2" w:rsidRDefault="00444AF2" w:rsidP="00444AF2">
      <w:pPr>
        <w:widowControl/>
        <w:spacing w:line="0" w:lineRule="atLeast"/>
        <w:rPr>
          <w:noProof/>
        </w:rPr>
      </w:pPr>
      <w:r w:rsidRPr="007F3FA0">
        <w:rPr>
          <w:noProof/>
        </w:rPr>
        <w:drawing>
          <wp:inline distT="0" distB="0" distL="0" distR="0" wp14:anchorId="2B644920" wp14:editId="1A15A7E4">
            <wp:extent cx="6675120" cy="1188720"/>
            <wp:effectExtent l="0" t="0" r="0" b="0"/>
            <wp:docPr id="10858997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95FB2" w14:textId="77777777" w:rsidR="00444AF2" w:rsidRPr="00902E41" w:rsidRDefault="00444AF2" w:rsidP="00444AF2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902E41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</w:t>
      </w:r>
      <w:r w:rsidRPr="00C01D95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Nansei Kanko Hotel南西觀光飯店</w:t>
      </w:r>
    </w:p>
    <w:p w14:paraId="5A3903CF" w14:textId="77777777" w:rsidR="00444AF2" w:rsidRDefault="00444AF2" w:rsidP="00444AF2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7C54F0">
        <w:rPr>
          <w:rFonts w:ascii="微軟正黑體" w:eastAsia="微軟正黑體" w:hAnsi="微軟正黑體" w:cs="新細明體" w:hint="eastAsia"/>
          <w:kern w:val="0"/>
          <w:szCs w:val="24"/>
        </w:rPr>
        <w:t>位於那霸市中心國際通，鄰近牧志單軌電車站。擁有131間客房，帶給旅客舒適的住宿環境。飯店提供令人驚豔的沖繩風味早餐自助餐、按摩服務、自助洗衣房，設有販賣機和免費WiFi。無論是商務旅行還是休閒度假，南西觀光飯店將為您的住宿體驗增添更多的便利和舒適。</w:t>
      </w:r>
    </w:p>
    <w:p w14:paraId="4DCF8ABB" w14:textId="7787A09C" w:rsidR="00693A1E" w:rsidRDefault="00693A1E" w:rsidP="00444AF2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693A1E">
        <w:rPr>
          <w:rFonts w:ascii="微軟正黑體" w:eastAsia="微軟正黑體" w:hAnsi="微軟正黑體" w:cs="新細明體"/>
          <w:noProof/>
          <w:kern w:val="0"/>
          <w:szCs w:val="24"/>
        </w:rPr>
        <w:drawing>
          <wp:inline distT="0" distB="0" distL="0" distR="0" wp14:anchorId="7780DBDF" wp14:editId="6FD00325">
            <wp:extent cx="6674400" cy="1180855"/>
            <wp:effectExtent l="0" t="0" r="0" b="635"/>
            <wp:docPr id="20334688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00" cy="118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0FFB4" w14:textId="77777777" w:rsidR="00693A1E" w:rsidRPr="00902E41" w:rsidRDefault="00693A1E" w:rsidP="00693A1E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902E41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</w:t>
      </w:r>
      <w:r w:rsidRPr="00E364F6">
        <w:rPr>
          <w:rFonts w:ascii="微軟正黑體" w:eastAsia="微軟正黑體" w:hAnsi="微軟正黑體" w:cs="新細明體"/>
          <w:color w:val="0070C0"/>
          <w:kern w:val="0"/>
          <w:szCs w:val="24"/>
        </w:rPr>
        <w:t xml:space="preserve">Twin-Line Hotel Yanbaru Okinawa Japan </w:t>
      </w:r>
      <w:r w:rsidRPr="00E364F6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日本沖繩山原雙子線飯店</w:t>
      </w:r>
    </w:p>
    <w:p w14:paraId="19CE8764" w14:textId="77777777" w:rsidR="00693A1E" w:rsidRDefault="00693A1E" w:rsidP="00693A1E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E364F6">
        <w:rPr>
          <w:rFonts w:ascii="微軟正黑體" w:eastAsia="微軟正黑體" w:hAnsi="微軟正黑體" w:cs="新細明體" w:hint="eastAsia"/>
          <w:kern w:val="0"/>
          <w:szCs w:val="24"/>
        </w:rPr>
        <w:t>將藍色海洋、充滿感性刺激的藝術作品以及八重山的大自然融入其中，讓您盡情享受獨特的體驗。</w:t>
      </w:r>
    </w:p>
    <w:p w14:paraId="232CC97E" w14:textId="77777777" w:rsidR="00693A1E" w:rsidRDefault="00693A1E" w:rsidP="00693A1E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>
        <w:rPr>
          <w:rFonts w:ascii="微軟正黑體" w:eastAsia="微軟正黑體" w:hAnsi="微軟正黑體" w:cs="新細明體" w:hint="eastAsia"/>
          <w:kern w:val="0"/>
          <w:szCs w:val="24"/>
        </w:rPr>
        <w:t>飯店</w:t>
      </w:r>
      <w:r w:rsidRPr="00E364F6">
        <w:rPr>
          <w:rFonts w:ascii="微軟正黑體" w:eastAsia="微軟正黑體" w:hAnsi="微軟正黑體" w:cs="新細明體" w:hint="eastAsia"/>
          <w:kern w:val="0"/>
          <w:szCs w:val="24"/>
        </w:rPr>
        <w:t>位在名護市</w:t>
      </w:r>
      <w:r>
        <w:rPr>
          <w:rFonts w:ascii="微軟正黑體" w:eastAsia="微軟正黑體" w:hAnsi="微軟正黑體" w:cs="新細明體" w:hint="eastAsia"/>
          <w:kern w:val="0"/>
          <w:szCs w:val="24"/>
        </w:rPr>
        <w:t>，</w:t>
      </w:r>
      <w:r w:rsidRPr="00E364F6">
        <w:rPr>
          <w:rFonts w:ascii="微軟正黑體" w:eastAsia="微軟正黑體" w:hAnsi="微軟正黑體" w:cs="新細明體" w:hint="eastAsia"/>
          <w:kern w:val="0"/>
          <w:szCs w:val="24"/>
        </w:rPr>
        <w:t>地理位置優越。前</w:t>
      </w:r>
      <w:r>
        <w:rPr>
          <w:rFonts w:ascii="微軟正黑體" w:eastAsia="微軟正黑體" w:hAnsi="微軟正黑體" w:cs="新細明體" w:hint="eastAsia"/>
          <w:kern w:val="0"/>
          <w:szCs w:val="24"/>
        </w:rPr>
        <w:t>方</w:t>
      </w:r>
      <w:r w:rsidRPr="00E364F6">
        <w:rPr>
          <w:rFonts w:ascii="微軟正黑體" w:eastAsia="微軟正黑體" w:hAnsi="微軟正黑體" w:cs="新細明體" w:hint="eastAsia"/>
          <w:kern w:val="0"/>
          <w:szCs w:val="24"/>
        </w:rPr>
        <w:t>就是天然海灘</w:t>
      </w:r>
      <w:r w:rsidRPr="00E364F6">
        <w:rPr>
          <w:rFonts w:ascii="微軟正黑體" w:eastAsia="微軟正黑體" w:hAnsi="微軟正黑體" w:cs="新細明體"/>
          <w:kern w:val="0"/>
          <w:szCs w:val="24"/>
        </w:rPr>
        <w:t>"Weed Beach (Koki Beach)"</w:t>
      </w:r>
      <w:r w:rsidRPr="00E364F6">
        <w:rPr>
          <w:rFonts w:ascii="微軟正黑體" w:eastAsia="微軟正黑體" w:hAnsi="微軟正黑體" w:cs="新細明體" w:hint="eastAsia"/>
          <w:kern w:val="0"/>
          <w:szCs w:val="24"/>
        </w:rPr>
        <w:t>，您可以在此充分享受冲繩大海的美。</w:t>
      </w:r>
    </w:p>
    <w:p w14:paraId="083AA92A" w14:textId="77777777" w:rsidR="00693A1E" w:rsidRDefault="00693A1E" w:rsidP="00693A1E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E364F6">
        <w:rPr>
          <w:rFonts w:ascii="微軟正黑體" w:eastAsia="微軟正黑體" w:hAnsi="微軟正黑體" w:cs="新細明體" w:hint="eastAsia"/>
          <w:kern w:val="0"/>
          <w:szCs w:val="24"/>
        </w:rPr>
        <w:t>飯店設施包括健身房、室外游泳池，還有自動販賣機和自助洗衣房，全館免費WiFi等便利設施。旅客可於本館11樓LAUNDRY &amp; LOUNGE 2LDK 免費飲用泡盛、紅白酒、Highball、軟飲等，及飛鏢機、撞球、桌遊等設施或前往別館2樓 Yanbaru Forest Lounge 享用啤酒、咖啡或軟飲。</w:t>
      </w:r>
    </w:p>
    <w:p w14:paraId="1F7D8CD5" w14:textId="77777777" w:rsidR="001D208C" w:rsidRPr="00693A1E" w:rsidRDefault="001D208C" w:rsidP="00A112BA">
      <w:pPr>
        <w:widowControl/>
        <w:spacing w:line="0" w:lineRule="atLeast"/>
        <w:rPr>
          <w:rFonts w:ascii="微軟正黑體" w:eastAsia="微軟正黑體" w:hAnsi="微軟正黑體" w:cs="新細明體"/>
          <w:color w:val="FF0000"/>
          <w:kern w:val="0"/>
          <w:szCs w:val="24"/>
        </w:rPr>
      </w:pPr>
    </w:p>
    <w:tbl>
      <w:tblPr>
        <w:tblW w:w="49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1"/>
        <w:gridCol w:w="1336"/>
        <w:gridCol w:w="1819"/>
        <w:gridCol w:w="1819"/>
        <w:gridCol w:w="1819"/>
        <w:gridCol w:w="1811"/>
      </w:tblGrid>
      <w:tr w:rsidR="006C2E52" w:rsidRPr="00AA353C" w14:paraId="499A7A19" w14:textId="77777777" w:rsidTr="00F35B62">
        <w:trPr>
          <w:jc w:val="center"/>
        </w:trPr>
        <w:tc>
          <w:tcPr>
            <w:tcW w:w="5000" w:type="pct"/>
            <w:gridSpan w:val="6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31849B"/>
            <w:vAlign w:val="center"/>
          </w:tcPr>
          <w:p w14:paraId="5CD3EF91" w14:textId="77777777" w:rsidR="006C2E52" w:rsidRPr="00AA353C" w:rsidRDefault="006C2E5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32"/>
                <w:szCs w:val="32"/>
              </w:rPr>
            </w:pPr>
            <w:r w:rsidRPr="004562D8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32"/>
                <w:szCs w:val="32"/>
              </w:rPr>
              <w:t>航班參考</w:t>
            </w:r>
          </w:p>
        </w:tc>
      </w:tr>
      <w:tr w:rsidR="006D08C5" w:rsidRPr="006D08C5" w14:paraId="26BBEC2A" w14:textId="77777777" w:rsidTr="00B5352A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464AE48D" w14:textId="77777777" w:rsidR="006C2E52" w:rsidRPr="006D08C5" w:rsidRDefault="006C2E5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color w:val="0070C0"/>
                <w:sz w:val="22"/>
              </w:rPr>
            </w:pPr>
            <w:r w:rsidRPr="006D08C5">
              <w:rPr>
                <w:rStyle w:val="style11"/>
                <w:rFonts w:ascii="微軟正黑體" w:eastAsia="微軟正黑體" w:hAnsi="微軟正黑體" w:hint="eastAsia"/>
                <w:b/>
                <w:bCs/>
                <w:color w:val="0070C0"/>
                <w:sz w:val="22"/>
              </w:rPr>
              <w:t>航空公司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422EDC66" w14:textId="77777777" w:rsidR="006C2E52" w:rsidRPr="006D08C5" w:rsidRDefault="006C2E52" w:rsidP="00F35B62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color w:val="0070C0"/>
                <w:sz w:val="22"/>
                <w:lang w:eastAsia="ja-JP"/>
              </w:rPr>
            </w:pPr>
            <w:r w:rsidRPr="006D08C5">
              <w:rPr>
                <w:rStyle w:val="style11"/>
                <w:rFonts w:ascii="微軟正黑體" w:eastAsia="微軟正黑體" w:hAnsi="微軟正黑體" w:hint="eastAsia"/>
                <w:b/>
                <w:bCs/>
                <w:color w:val="0070C0"/>
                <w:sz w:val="22"/>
              </w:rPr>
              <w:t>航　班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1ACA1378" w14:textId="77777777" w:rsidR="006C2E52" w:rsidRPr="006D08C5" w:rsidRDefault="006C2E52" w:rsidP="00F35B62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color w:val="0070C0"/>
                <w:sz w:val="22"/>
                <w:lang w:eastAsia="ja-JP"/>
              </w:rPr>
            </w:pPr>
            <w:r w:rsidRPr="006D08C5">
              <w:rPr>
                <w:rStyle w:val="style11"/>
                <w:rFonts w:ascii="微軟正黑體" w:eastAsia="微軟正黑體" w:hAnsi="微軟正黑體" w:hint="eastAsia"/>
                <w:b/>
                <w:bCs/>
                <w:color w:val="0070C0"/>
                <w:sz w:val="22"/>
              </w:rPr>
              <w:t>起飛地點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555990F9" w14:textId="77777777" w:rsidR="006C2E52" w:rsidRPr="006D08C5" w:rsidRDefault="006C2E52" w:rsidP="00F35B62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color w:val="0070C0"/>
                <w:sz w:val="22"/>
                <w:lang w:eastAsia="ja-JP"/>
              </w:rPr>
            </w:pPr>
            <w:r w:rsidRPr="006D08C5">
              <w:rPr>
                <w:rStyle w:val="style11"/>
                <w:rFonts w:ascii="微軟正黑體" w:eastAsia="微軟正黑體" w:hAnsi="微軟正黑體" w:hint="eastAsia"/>
                <w:b/>
                <w:bCs/>
                <w:color w:val="0070C0"/>
                <w:sz w:val="22"/>
              </w:rPr>
              <w:t>目的地點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681B8B01" w14:textId="77777777" w:rsidR="006C2E52" w:rsidRPr="006D08C5" w:rsidRDefault="006C2E52" w:rsidP="00F35B62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color w:val="0070C0"/>
                <w:sz w:val="22"/>
                <w:lang w:eastAsia="ja-JP"/>
              </w:rPr>
            </w:pPr>
            <w:r w:rsidRPr="006D08C5">
              <w:rPr>
                <w:rStyle w:val="style11"/>
                <w:rFonts w:ascii="微軟正黑體" w:eastAsia="微軟正黑體" w:hAnsi="微軟正黑體" w:hint="eastAsia"/>
                <w:b/>
                <w:bCs/>
                <w:color w:val="0070C0"/>
                <w:sz w:val="22"/>
              </w:rPr>
              <w:t>起飛時間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03B08A72" w14:textId="77777777" w:rsidR="006C2E52" w:rsidRPr="006D08C5" w:rsidRDefault="006C2E52" w:rsidP="00F35B62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color w:val="0070C0"/>
                <w:sz w:val="22"/>
                <w:lang w:eastAsia="ja-JP"/>
              </w:rPr>
            </w:pPr>
            <w:r w:rsidRPr="006D08C5">
              <w:rPr>
                <w:rStyle w:val="style11"/>
                <w:rFonts w:ascii="微軟正黑體" w:eastAsia="微軟正黑體" w:hAnsi="微軟正黑體" w:hint="eastAsia"/>
                <w:b/>
                <w:bCs/>
                <w:color w:val="0070C0"/>
                <w:sz w:val="22"/>
              </w:rPr>
              <w:t>抵達時間</w:t>
            </w:r>
          </w:p>
        </w:tc>
      </w:tr>
      <w:tr w:rsidR="006C2E52" w:rsidRPr="005B20CC" w14:paraId="355805FA" w14:textId="77777777" w:rsidTr="00B5352A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25FDC4E" w14:textId="61E8BC28" w:rsidR="006C2E52" w:rsidRPr="005B20CC" w:rsidRDefault="00E5330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星宇航空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2935609" w14:textId="31F4FB9C" w:rsidR="006C2E52" w:rsidRPr="005B20CC" w:rsidRDefault="00E5330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JX312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9584580" w14:textId="28C6EDB3" w:rsidR="006C2E52" w:rsidRPr="005B20CC" w:rsidRDefault="00E5330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台中</w:t>
            </w:r>
            <w:r w:rsidR="006C2E52" w:rsidRPr="004562D8">
              <w:rPr>
                <w:rFonts w:ascii="微軟正黑體" w:eastAsia="微軟正黑體" w:hAnsi="微軟正黑體" w:hint="eastAsia"/>
                <w:sz w:val="22"/>
              </w:rPr>
              <w:t>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A6F1C1C" w14:textId="77777777" w:rsidR="006C2E52" w:rsidRPr="005B20CC" w:rsidRDefault="006C2E5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3966280" w14:textId="2AFB473C" w:rsidR="006C2E52" w:rsidRPr="005B20CC" w:rsidRDefault="003F7486" w:rsidP="00065BE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1</w:t>
            </w:r>
            <w:r w:rsidR="00E53302">
              <w:rPr>
                <w:rFonts w:ascii="微軟正黑體" w:eastAsia="微軟正黑體" w:hAnsi="微軟正黑體" w:hint="eastAsia"/>
                <w:sz w:val="22"/>
              </w:rPr>
              <w:t>6</w:t>
            </w:r>
            <w:r w:rsidR="005B20CC" w:rsidRPr="005B20CC">
              <w:rPr>
                <w:rFonts w:ascii="微軟正黑體" w:eastAsia="微軟正黑體" w:hAnsi="微軟正黑體"/>
                <w:sz w:val="22"/>
              </w:rPr>
              <w:t>:</w:t>
            </w:r>
            <w:r w:rsidR="00E53302">
              <w:rPr>
                <w:rFonts w:ascii="微軟正黑體" w:eastAsia="微軟正黑體" w:hAnsi="微軟正黑體" w:hint="eastAsia"/>
                <w:sz w:val="22"/>
              </w:rPr>
              <w:t>35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B4D7396" w14:textId="4AF99814" w:rsidR="006C2E52" w:rsidRPr="005B20CC" w:rsidRDefault="003F7486" w:rsidP="00BE1E6B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1</w:t>
            </w:r>
            <w:r w:rsidR="00E53302">
              <w:rPr>
                <w:rFonts w:ascii="微軟正黑體" w:eastAsia="微軟正黑體" w:hAnsi="微軟正黑體" w:hint="eastAsia"/>
                <w:sz w:val="22"/>
              </w:rPr>
              <w:t>9</w:t>
            </w:r>
            <w:r w:rsidR="005B20CC" w:rsidRPr="005B20CC">
              <w:rPr>
                <w:rFonts w:ascii="微軟正黑體" w:eastAsia="微軟正黑體" w:hAnsi="微軟正黑體"/>
                <w:sz w:val="22"/>
              </w:rPr>
              <w:t>:</w:t>
            </w:r>
            <w:r w:rsidR="00E53302">
              <w:rPr>
                <w:rFonts w:ascii="微軟正黑體" w:eastAsia="微軟正黑體" w:hAnsi="微軟正黑體" w:hint="eastAsia"/>
                <w:sz w:val="22"/>
              </w:rPr>
              <w:t>10</w:t>
            </w:r>
          </w:p>
        </w:tc>
      </w:tr>
      <w:tr w:rsidR="006C2E52" w:rsidRPr="005B20CC" w14:paraId="21A6234C" w14:textId="77777777" w:rsidTr="00B5352A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CEA2269" w14:textId="41942641" w:rsidR="006C2E52" w:rsidRPr="005B20CC" w:rsidRDefault="00E5330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星宇航空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D36E0C7" w14:textId="154B2AC7" w:rsidR="006C2E52" w:rsidRPr="005B20CC" w:rsidRDefault="00E5330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JX313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D59E27A" w14:textId="77777777" w:rsidR="006C2E52" w:rsidRPr="005B20CC" w:rsidRDefault="006C2E5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C520DEE" w14:textId="54AE429B" w:rsidR="006C2E52" w:rsidRPr="005B20CC" w:rsidRDefault="00E5330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台中</w:t>
            </w:r>
            <w:r w:rsidR="006C2E52" w:rsidRPr="004562D8">
              <w:rPr>
                <w:rFonts w:ascii="微軟正黑體" w:eastAsia="微軟正黑體" w:hAnsi="微軟正黑體" w:hint="eastAsia"/>
                <w:sz w:val="22"/>
              </w:rPr>
              <w:t>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2ED325D" w14:textId="03BC4F43" w:rsidR="006C2E52" w:rsidRPr="005B20CC" w:rsidRDefault="00E5330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20</w:t>
            </w:r>
            <w:r w:rsidR="005B20CC" w:rsidRPr="005B20CC">
              <w:rPr>
                <w:rFonts w:ascii="微軟正黑體" w:eastAsia="微軟正黑體" w:hAnsi="微軟正黑體"/>
                <w:sz w:val="22"/>
              </w:rPr>
              <w:t>:</w:t>
            </w:r>
            <w:r>
              <w:rPr>
                <w:rFonts w:ascii="微軟正黑體" w:eastAsia="微軟正黑體" w:hAnsi="微軟正黑體" w:hint="eastAsia"/>
                <w:sz w:val="22"/>
              </w:rPr>
              <w:t>10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0B1D786" w14:textId="38296D64" w:rsidR="006C2E52" w:rsidRPr="005B20CC" w:rsidRDefault="00E5330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20</w:t>
            </w:r>
            <w:r w:rsidR="00BE1E6B">
              <w:rPr>
                <w:rFonts w:ascii="微軟正黑體" w:eastAsia="微軟正黑體" w:hAnsi="微軟正黑體"/>
                <w:sz w:val="22"/>
              </w:rPr>
              <w:t>:</w:t>
            </w:r>
            <w:r>
              <w:rPr>
                <w:rFonts w:ascii="微軟正黑體" w:eastAsia="微軟正黑體" w:hAnsi="微軟正黑體" w:hint="eastAsia"/>
                <w:sz w:val="22"/>
              </w:rPr>
              <w:t>50</w:t>
            </w:r>
          </w:p>
        </w:tc>
      </w:tr>
      <w:tr w:rsidR="008474F2" w:rsidRPr="005B20CC" w14:paraId="698D3052" w14:textId="77777777" w:rsidTr="00B5352A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A7476FE" w14:textId="632C47BB" w:rsidR="008474F2" w:rsidRDefault="008474F2" w:rsidP="008474F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bookmarkStart w:id="3" w:name="_Hlk200025091"/>
            <w:r>
              <w:rPr>
                <w:rFonts w:ascii="微軟正黑體" w:eastAsia="微軟正黑體" w:hAnsi="微軟正黑體" w:hint="eastAsia"/>
                <w:sz w:val="22"/>
              </w:rPr>
              <w:t>星宇航空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105B082" w14:textId="17B2DB9E" w:rsidR="008474F2" w:rsidRDefault="008474F2" w:rsidP="008474F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8474F2">
              <w:rPr>
                <w:rFonts w:ascii="微軟正黑體" w:eastAsia="微軟正黑體" w:hAnsi="微軟正黑體"/>
                <w:sz w:val="22"/>
              </w:rPr>
              <w:t>JX302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2515AF1" w14:textId="19CD0B1E" w:rsidR="008474F2" w:rsidRPr="004562D8" w:rsidRDefault="008474F2" w:rsidP="008474F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台中</w:t>
            </w:r>
            <w:r w:rsidRPr="004562D8">
              <w:rPr>
                <w:rFonts w:ascii="微軟正黑體" w:eastAsia="微軟正黑體" w:hAnsi="微軟正黑體" w:hint="eastAsia"/>
                <w:sz w:val="22"/>
              </w:rPr>
              <w:t>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61AC915" w14:textId="3CAF5EF9" w:rsidR="008474F2" w:rsidRDefault="008474F2" w:rsidP="008474F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CA11C4C" w14:textId="3E2385A3" w:rsidR="008474F2" w:rsidRDefault="008474F2" w:rsidP="008474F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8474F2">
              <w:rPr>
                <w:rFonts w:ascii="微軟正黑體" w:eastAsia="微軟正黑體" w:hAnsi="微軟正黑體"/>
                <w:sz w:val="22"/>
              </w:rPr>
              <w:t>13:10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BC75824" w14:textId="111C069C" w:rsidR="008474F2" w:rsidRDefault="008474F2" w:rsidP="008474F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8474F2">
              <w:rPr>
                <w:rFonts w:ascii="微軟正黑體" w:eastAsia="微軟正黑體" w:hAnsi="微軟正黑體"/>
                <w:sz w:val="22"/>
              </w:rPr>
              <w:t>15:45</w:t>
            </w:r>
          </w:p>
        </w:tc>
      </w:tr>
      <w:tr w:rsidR="008474F2" w:rsidRPr="005B20CC" w14:paraId="3B5E37CD" w14:textId="77777777" w:rsidTr="00B5352A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194C273" w14:textId="15798F7F" w:rsidR="008474F2" w:rsidRDefault="008474F2" w:rsidP="008474F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星宇航空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2F49803" w14:textId="59375618" w:rsidR="008474F2" w:rsidRDefault="008474F2" w:rsidP="008474F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8474F2">
              <w:rPr>
                <w:rFonts w:ascii="微軟正黑體" w:eastAsia="微軟正黑體" w:hAnsi="微軟正黑體"/>
                <w:sz w:val="22"/>
              </w:rPr>
              <w:t>JX30</w:t>
            </w:r>
            <w:r>
              <w:rPr>
                <w:rFonts w:ascii="微軟正黑體" w:eastAsia="微軟正黑體" w:hAnsi="微軟正黑體" w:hint="eastAsia"/>
                <w:sz w:val="22"/>
              </w:rPr>
              <w:t>3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C786397" w14:textId="6A304F32" w:rsidR="008474F2" w:rsidRPr="004562D8" w:rsidRDefault="008474F2" w:rsidP="008474F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19149AF" w14:textId="2EDB48CE" w:rsidR="008474F2" w:rsidRDefault="008474F2" w:rsidP="008474F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台中</w:t>
            </w:r>
            <w:r w:rsidRPr="004562D8">
              <w:rPr>
                <w:rFonts w:ascii="微軟正黑體" w:eastAsia="微軟正黑體" w:hAnsi="微軟正黑體" w:hint="eastAsia"/>
                <w:sz w:val="22"/>
              </w:rPr>
              <w:t>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DC49065" w14:textId="52F3F6D0" w:rsidR="008474F2" w:rsidRDefault="008474F2" w:rsidP="008474F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8474F2">
              <w:rPr>
                <w:rFonts w:ascii="微軟正黑體" w:eastAsia="微軟正黑體" w:hAnsi="微軟正黑體"/>
                <w:sz w:val="22"/>
              </w:rPr>
              <w:t>16:45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8E45A05" w14:textId="67995551" w:rsidR="008474F2" w:rsidRDefault="008474F2" w:rsidP="008474F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8474F2">
              <w:rPr>
                <w:rFonts w:ascii="微軟正黑體" w:eastAsia="微軟正黑體" w:hAnsi="微軟正黑體"/>
                <w:sz w:val="22"/>
              </w:rPr>
              <w:t>17:25</w:t>
            </w:r>
          </w:p>
        </w:tc>
      </w:tr>
      <w:bookmarkEnd w:id="3"/>
    </w:tbl>
    <w:p w14:paraId="0E63F17E" w14:textId="77777777" w:rsidR="002B3196" w:rsidRDefault="002B3196" w:rsidP="002B3196"/>
    <w:tbl>
      <w:tblPr>
        <w:tblW w:w="490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2"/>
        <w:gridCol w:w="1046"/>
        <w:gridCol w:w="3828"/>
        <w:gridCol w:w="4074"/>
      </w:tblGrid>
      <w:tr w:rsidR="00A112BA" w:rsidRPr="00AA353C" w14:paraId="0AE1B99D" w14:textId="77777777" w:rsidTr="00F35B62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31849B"/>
            <w:vAlign w:val="center"/>
          </w:tcPr>
          <w:p w14:paraId="2B3427A5" w14:textId="77777777" w:rsidR="00A112BA" w:rsidRPr="00AA353C" w:rsidRDefault="00A112BA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32"/>
                <w:szCs w:val="32"/>
              </w:rPr>
            </w:pPr>
            <w:r w:rsidRPr="00AA353C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32"/>
                <w:szCs w:val="32"/>
              </w:rPr>
              <w:t>行程內容</w:t>
            </w:r>
          </w:p>
        </w:tc>
      </w:tr>
      <w:tr w:rsidR="00A112BA" w:rsidRPr="001F4C96" w14:paraId="24E89784" w14:textId="77777777" w:rsidTr="003B6DDC">
        <w:tc>
          <w:tcPr>
            <w:tcW w:w="67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109A7941" w14:textId="77777777" w:rsidR="00A112BA" w:rsidRPr="00086DAB" w:rsidRDefault="00A112BA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第 1 天</w:t>
            </w:r>
          </w:p>
        </w:tc>
        <w:tc>
          <w:tcPr>
            <w:tcW w:w="4327" w:type="pct"/>
            <w:gridSpan w:val="3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112A7574" w14:textId="42BD1F5C" w:rsidR="00A112BA" w:rsidRPr="00AA353C" w:rsidRDefault="00887C8D" w:rsidP="004D2C6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887C8D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台中清泉岡機場</w:t>
            </w:r>
            <w:r w:rsidR="007D0F84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</w:t>
            </w:r>
            <w:r w:rsidR="00A112BA" w:rsidRPr="008B6117"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  <w:t>/</w:t>
            </w:r>
            <w:r w:rsidR="007D0F84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</w:t>
            </w:r>
            <w:r w:rsidR="00A112BA" w:rsidRPr="008B6117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琉球那霸國際機場</w:t>
            </w:r>
            <w:r w:rsidR="007D0F84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</w:t>
            </w:r>
            <w:r w:rsidR="00A112BA" w:rsidRPr="008B6117"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  <w:t>/</w:t>
            </w:r>
            <w:r w:rsidR="007D0F84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</w:t>
            </w:r>
            <w:r w:rsidR="00A112BA" w:rsidRPr="008B6117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飯店</w:t>
            </w:r>
          </w:p>
        </w:tc>
      </w:tr>
      <w:tr w:rsidR="00A112BA" w:rsidRPr="00AA353C" w14:paraId="2DFBFF67" w14:textId="77777777" w:rsidTr="00F35B62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A097B86" w14:textId="77777777" w:rsidR="00A112BA" w:rsidRPr="00AA353C" w:rsidRDefault="00A112BA" w:rsidP="00F35B62">
            <w:pPr>
              <w:tabs>
                <w:tab w:val="left" w:pos="284"/>
              </w:tabs>
              <w:spacing w:line="360" w:lineRule="exact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今日於機場集合後，搭機前往有東方夏威夷之稱的</w:t>
            </w:r>
            <w:r w:rsidRPr="00A0731F">
              <w:rPr>
                <w:rFonts w:ascii="微軟正黑體" w:eastAsia="微軟正黑體" w:hAnsi="微軟正黑體" w:hint="eastAsia"/>
                <w:color w:val="C45911" w:themeColor="accent2" w:themeShade="BF"/>
                <w:sz w:val="22"/>
              </w:rPr>
              <w:t>度假勝地～沖繩</w:t>
            </w:r>
            <w:r w:rsidRPr="00AA353C">
              <w:rPr>
                <w:rFonts w:ascii="微軟正黑體" w:eastAsia="微軟正黑體" w:hAnsi="微軟正黑體" w:hint="eastAsia"/>
                <w:sz w:val="22"/>
              </w:rPr>
              <w:t>。沖繩縣又稱為「琉球群島」，是日本最西南側的一個縣，其縣廳為那霸市；全縣由160個島嶼組成，其中49個有人居住，面積約2,281平方公里，是日本唯一的亞熱帶縣。</w:t>
            </w:r>
          </w:p>
          <w:p w14:paraId="397A903B" w14:textId="40ABCFB9" w:rsidR="00A112BA" w:rsidRPr="00AA353C" w:rsidRDefault="00A112BA" w:rsidP="00C37CBB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5336CD">
              <w:rPr>
                <w:rFonts w:ascii="微軟正黑體" w:eastAsia="微軟正黑體" w:hAnsi="微軟正黑體" w:hint="eastAsia"/>
                <w:color w:val="00B0F0"/>
                <w:sz w:val="22"/>
              </w:rPr>
              <w:t>【那霸機場】</w:t>
            </w:r>
            <w:r w:rsidRPr="00AA353C">
              <w:rPr>
                <w:rFonts w:ascii="微軟正黑體" w:eastAsia="微軟正黑體" w:hAnsi="微軟正黑體" w:hint="eastAsia"/>
                <w:sz w:val="22"/>
              </w:rPr>
              <w:t>整個機場只有一條跑道，有能力接受波音 747 等大型廣體客機起降並為波音 747 設置了雙登機門服務。那霸機場也同時負責嘉手納空軍基地的管制。那霸機場在第二次世界大戰之後由美國管理，並且在美日簽署和平條約後，依規定解除對琉球的託管。那霸機場也對來自太空的宇宙飛船或太空梭提供管制服務，大多數都是來自美國國家航空暨太空總署的太空梭。</w:t>
            </w:r>
          </w:p>
        </w:tc>
      </w:tr>
      <w:tr w:rsidR="00A112BA" w:rsidRPr="00AA353C" w14:paraId="459F7A9F" w14:textId="77777777" w:rsidTr="003B6DDC">
        <w:tc>
          <w:tcPr>
            <w:tcW w:w="1179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781CF56" w14:textId="77777777" w:rsidR="00A112BA" w:rsidRPr="00AA353C" w:rsidRDefault="00A112BA" w:rsidP="00F35B62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AA353C">
              <w:rPr>
                <w:rFonts w:ascii="微軟正黑體" w:eastAsia="微軟正黑體" w:hAnsi="微軟正黑體"/>
                <w:sz w:val="22"/>
              </w:rPr>
              <w:t>X</w:t>
            </w:r>
          </w:p>
        </w:tc>
        <w:tc>
          <w:tcPr>
            <w:tcW w:w="185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9FBE392" w14:textId="4DCF23CA" w:rsidR="00A112BA" w:rsidRPr="00AA353C" w:rsidRDefault="00A112BA" w:rsidP="00BE1E6B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 w:rsidR="00D9645D">
              <w:rPr>
                <w:rFonts w:ascii="微軟正黑體" w:eastAsia="微軟正黑體" w:hAnsi="微軟正黑體" w:hint="eastAsia"/>
                <w:sz w:val="22"/>
              </w:rPr>
              <w:t>X</w:t>
            </w:r>
          </w:p>
        </w:tc>
        <w:tc>
          <w:tcPr>
            <w:tcW w:w="1970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F561CE7" w14:textId="5F76EAD5" w:rsidR="00A112BA" w:rsidRPr="00AA353C" w:rsidRDefault="00B5352A" w:rsidP="00F35B62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 w:rsidR="00E53302">
              <w:rPr>
                <w:rFonts w:ascii="微軟正黑體" w:eastAsia="微軟正黑體" w:hAnsi="微軟正黑體" w:hint="eastAsia"/>
                <w:sz w:val="22"/>
              </w:rPr>
              <w:t>機上餐食</w:t>
            </w:r>
          </w:p>
        </w:tc>
      </w:tr>
      <w:tr w:rsidR="00A112BA" w:rsidRPr="00D9645D" w14:paraId="56CF4438" w14:textId="77777777" w:rsidTr="00F35B62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2300227" w14:textId="17CCAB25" w:rsidR="00A112BA" w:rsidRPr="00D9645D" w:rsidRDefault="00A112BA" w:rsidP="00D9645D">
            <w:pPr>
              <w:tabs>
                <w:tab w:val="left" w:pos="284"/>
              </w:tabs>
              <w:spacing w:line="0" w:lineRule="atLeast"/>
              <w:jc w:val="both"/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</w:t>
            </w:r>
            <w:r w:rsidR="00444AF2" w:rsidRPr="00AB601F">
              <w:rPr>
                <w:rFonts w:ascii="微軟正黑體" w:eastAsia="微軟正黑體" w:hAnsi="微軟正黑體" w:hint="eastAsia"/>
              </w:rPr>
              <w:t>Sun Royal Hotel琉球太陽皇家酒店 或Hotel Sun Queen太陽皇后飯店 或國際通蘭塔納 或 松山蘭塔納 或 REMBRANDT STYLE NAHA 那霸倫勃朗風格 或Nansei Kanko Hotel南西觀光飯店 或B檔飯店不指定</w:t>
            </w:r>
          </w:p>
        </w:tc>
      </w:tr>
      <w:tr w:rsidR="00A112BA" w:rsidRPr="00086DAB" w14:paraId="5AF78BF8" w14:textId="77777777" w:rsidTr="003B6DDC">
        <w:tc>
          <w:tcPr>
            <w:tcW w:w="67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6878FF11" w14:textId="77777777" w:rsidR="00A112BA" w:rsidRPr="00086DAB" w:rsidRDefault="00A112BA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第 ２ 天</w:t>
            </w:r>
          </w:p>
        </w:tc>
        <w:tc>
          <w:tcPr>
            <w:tcW w:w="4327" w:type="pct"/>
            <w:gridSpan w:val="3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04DE3082" w14:textId="1FFC1843" w:rsidR="00A112BA" w:rsidRPr="00086DAB" w:rsidRDefault="00A112BA" w:rsidP="00F35B62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F460E9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飯店</w:t>
            </w:r>
            <w:r w:rsidR="002F12F7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</w:t>
            </w:r>
            <w:r w:rsidRPr="00F460E9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/</w:t>
            </w:r>
            <w:r w:rsidR="002F12F7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</w:t>
            </w:r>
            <w:r w:rsidR="00C37CB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萬座毛 / </w:t>
            </w:r>
            <w:r w:rsidR="002F12F7" w:rsidRPr="002F12F7"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  <w:t>古宇利大橋</w:t>
            </w:r>
            <w:r w:rsidR="002F12F7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+海洋塔 /</w:t>
            </w:r>
            <w:r w:rsidR="002F12F7" w:rsidRPr="002F12F7"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  <w:t> </w:t>
            </w:r>
            <w:r w:rsidRPr="00F460E9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海洋博水族館</w:t>
            </w:r>
            <w:r w:rsidR="00207298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/</w:t>
            </w:r>
            <w:r w:rsidR="00C37CBB" w:rsidRPr="00F460E9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</w:t>
            </w:r>
            <w:r w:rsidRPr="00F460E9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飯店</w:t>
            </w:r>
          </w:p>
        </w:tc>
      </w:tr>
      <w:tr w:rsidR="00A112BA" w:rsidRPr="00294096" w14:paraId="70342135" w14:textId="77777777" w:rsidTr="00F35B62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B61FEFC" w14:textId="77777777" w:rsidR="00BD69AB" w:rsidRPr="00F25F18" w:rsidRDefault="00BD69AB" w:rsidP="00BD69AB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5336CD">
              <w:rPr>
                <w:rFonts w:ascii="微軟正黑體" w:eastAsia="微軟正黑體" w:hAnsi="微軟正黑體" w:hint="eastAsia"/>
                <w:color w:val="00B0F0"/>
                <w:sz w:val="22"/>
              </w:rPr>
              <w:t>【萬座毛】</w:t>
            </w:r>
            <w:r w:rsidRPr="000048C0">
              <w:rPr>
                <w:rFonts w:ascii="微軟正黑體" w:eastAsia="微軟正黑體" w:hAnsi="微軟正黑體"/>
                <w:color w:val="000000" w:themeColor="text1"/>
                <w:sz w:val="22"/>
              </w:rPr>
              <w:t>萬座毛是位在沖繩本島西海岸的「恩納村」。佇立在海上的象鼻岩，是沖繩代表性景點之一。這裡擁有一望無際的碧藍海域與藍天，以及美不勝收的遼闊綠地，是相當熱門的觀光景點。萬座毛的名稱來自於這片寬闊的草原，在草原上席地而坐享受片刻悠閒，更能感受眼前一望無際的碧海藍天。</w:t>
            </w:r>
            <w:r>
              <w:rPr>
                <w:rFonts w:ascii="微軟正黑體" w:eastAsia="微軟正黑體" w:hAnsi="微軟正黑體"/>
                <w:color w:val="00B0F0"/>
                <w:sz w:val="22"/>
              </w:rPr>
              <w:br/>
            </w:r>
            <w:r w:rsidRPr="000048C0">
              <w:rPr>
                <w:rFonts w:ascii="微軟正黑體" w:eastAsia="微軟正黑體" w:hAnsi="微軟正黑體" w:hint="eastAsia"/>
                <w:color w:val="00B0F0"/>
                <w:sz w:val="22"/>
              </w:rPr>
              <w:t>【古宇利島大橋】</w:t>
            </w:r>
            <w:r w:rsidRPr="00F25F18">
              <w:rPr>
                <w:rFonts w:ascii="微軟正黑體" w:eastAsia="微軟正黑體" w:hAnsi="微軟正黑體" w:hint="eastAsia"/>
                <w:sz w:val="22"/>
              </w:rPr>
              <w:t>跨越美麗湛藍海洋且約2公里的大橋，連接著屋我地島及擁有沖繩版亞當與夏娃神話傳說的古宇利島。僅次於伊良部大橋，是沖繩縣內連接離島長度第二的大橋。「古宇利大橋」之美是沖繩屬一屬二的人氣景點。橋的另一頭是擁有人類發祥地之說的古宇利島，傳說中沖繩的亞當與夏娃－「Uminai與Umiki」，從天而降後在此生活繁衍後代。</w:t>
            </w:r>
          </w:p>
          <w:p w14:paraId="597FE316" w14:textId="77777777" w:rsidR="00BD69AB" w:rsidRDefault="00BD69AB" w:rsidP="00BD69AB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0048C0">
              <w:rPr>
                <w:rFonts w:ascii="微軟正黑體" w:eastAsia="微軟正黑體" w:hAnsi="微軟正黑體" w:hint="eastAsia"/>
                <w:color w:val="00B0F0"/>
                <w:sz w:val="22"/>
              </w:rPr>
              <w:t>【古宇利Ocean Tower】</w:t>
            </w:r>
            <w:r w:rsidRPr="00F25F18">
              <w:rPr>
                <w:rFonts w:ascii="微軟正黑體" w:eastAsia="微軟正黑體" w:hAnsi="微軟正黑體" w:hint="eastAsia"/>
                <w:sz w:val="22"/>
              </w:rPr>
              <w:t>在此乘坐著自動駕駛的自動車，帶您認識介紹這座戀之島，在鑑賞完展示著世界各地貝殼的博物館後，登上展望塔俯瞰Ocean Tower所引以為傲的古宇利海景。此外商店裡的古宇利限定土產及擁有浪漫海景席的餐廳，更是讓您不虛此行！</w:t>
            </w:r>
          </w:p>
          <w:p w14:paraId="4BA0BB09" w14:textId="78905D26" w:rsidR="00A112BA" w:rsidRPr="00AA353C" w:rsidRDefault="00A112BA" w:rsidP="00F35B62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4048F4">
              <w:rPr>
                <w:rFonts w:ascii="微軟正黑體" w:eastAsia="微軟正黑體" w:hAnsi="微軟正黑體" w:hint="eastAsia"/>
                <w:color w:val="00B0F0"/>
                <w:sz w:val="22"/>
              </w:rPr>
              <w:t>【海洋博公園】</w:t>
            </w:r>
            <w:r w:rsidRPr="00F460E9">
              <w:rPr>
                <w:rFonts w:ascii="微軟正黑體" w:eastAsia="微軟正黑體" w:hAnsi="微軟正黑體" w:hint="eastAsia"/>
                <w:sz w:val="22"/>
              </w:rPr>
              <w:t>擁有全世界最大的廣角窗、世界第二大的7500噸蓄水量及世界第一多的650種海洋生物，並運用自然的養殖方式來飼育海中生物，展現水族館獨一無二的自然生態特性，其中珊瑚礁及大型魚類繁殖，皆為館內最吸引人的展示場所，震撼您的視覺感觀，也是世界上前所未有的試驗挑戰。</w:t>
            </w:r>
          </w:p>
        </w:tc>
      </w:tr>
      <w:tr w:rsidR="00A112BA" w:rsidRPr="00AA353C" w14:paraId="332026E9" w14:textId="77777777" w:rsidTr="003B6DDC">
        <w:tc>
          <w:tcPr>
            <w:tcW w:w="1179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AEADF66" w14:textId="77777777" w:rsidR="00A112BA" w:rsidRPr="00AA353C" w:rsidRDefault="00A112BA" w:rsidP="00F35B62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8B6117">
              <w:rPr>
                <w:rFonts w:ascii="微軟正黑體" w:eastAsia="微軟正黑體" w:hAnsi="微軟正黑體" w:hint="eastAsia"/>
                <w:sz w:val="22"/>
              </w:rPr>
              <w:t>飯店內享用</w:t>
            </w:r>
          </w:p>
        </w:tc>
        <w:tc>
          <w:tcPr>
            <w:tcW w:w="185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F890A52" w14:textId="42750C87" w:rsidR="00A112BA" w:rsidRPr="00AA353C" w:rsidRDefault="00A112BA" w:rsidP="00F35B62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 w:rsidR="002F12F7">
              <w:rPr>
                <w:rFonts w:ascii="微軟正黑體" w:eastAsia="微軟正黑體" w:hAnsi="微軟正黑體" w:hint="eastAsia"/>
                <w:sz w:val="22"/>
              </w:rPr>
              <w:t>沖繩御膳料理</w:t>
            </w:r>
            <w:r w:rsidRPr="008B6117">
              <w:rPr>
                <w:rFonts w:ascii="微軟正黑體" w:eastAsia="微軟正黑體" w:hAnsi="微軟正黑體" w:hint="eastAsia"/>
                <w:sz w:val="22"/>
              </w:rPr>
              <w:t xml:space="preserve"> (</w:t>
            </w:r>
            <w:r>
              <w:rPr>
                <w:rFonts w:ascii="微軟正黑體" w:eastAsia="微軟正黑體" w:hAnsi="微軟正黑體" w:hint="eastAsia"/>
                <w:sz w:val="22"/>
              </w:rPr>
              <w:t>￥</w:t>
            </w:r>
            <w:r w:rsidR="00756B73">
              <w:rPr>
                <w:rFonts w:ascii="微軟正黑體" w:eastAsia="微軟正黑體" w:hAnsi="微軟正黑體" w:hint="eastAsia"/>
                <w:sz w:val="22"/>
              </w:rPr>
              <w:t>1</w:t>
            </w:r>
            <w:r w:rsidR="002F12F7">
              <w:rPr>
                <w:rFonts w:ascii="微軟正黑體" w:eastAsia="微軟正黑體" w:hAnsi="微軟正黑體" w:hint="eastAsia"/>
                <w:sz w:val="22"/>
              </w:rPr>
              <w:t>9</w:t>
            </w:r>
            <w:r w:rsidRPr="008B6117">
              <w:rPr>
                <w:rFonts w:ascii="微軟正黑體" w:eastAsia="微軟正黑體" w:hAnsi="微軟正黑體" w:hint="eastAsia"/>
                <w:sz w:val="22"/>
              </w:rPr>
              <w:t>00/人)</w:t>
            </w:r>
          </w:p>
        </w:tc>
        <w:tc>
          <w:tcPr>
            <w:tcW w:w="1970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75DC375" w14:textId="47E7713F" w:rsidR="00A112BA" w:rsidRPr="00AA353C" w:rsidRDefault="00B5352A" w:rsidP="00F35B62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 w:rsidR="00207298">
              <w:rPr>
                <w:rFonts w:ascii="微軟正黑體" w:eastAsia="微軟正黑體" w:hAnsi="微軟正黑體" w:hint="eastAsia"/>
                <w:sz w:val="22"/>
              </w:rPr>
              <w:t>沖繩燒肉放</w:t>
            </w:r>
            <w:r w:rsidR="005E34BF">
              <w:rPr>
                <w:rFonts w:ascii="微軟正黑體" w:eastAsia="微軟正黑體" w:hAnsi="微軟正黑體" w:hint="eastAsia"/>
                <w:sz w:val="22"/>
              </w:rPr>
              <w:t>題</w:t>
            </w:r>
            <w:r w:rsidRPr="008B6117">
              <w:rPr>
                <w:rFonts w:ascii="微軟正黑體" w:eastAsia="微軟正黑體" w:hAnsi="微軟正黑體"/>
                <w:sz w:val="22"/>
              </w:rPr>
              <w:t xml:space="preserve"> (</w:t>
            </w:r>
            <w:r>
              <w:rPr>
                <w:rFonts w:ascii="微軟正黑體" w:eastAsia="微軟正黑體" w:hAnsi="微軟正黑體" w:hint="eastAsia"/>
                <w:sz w:val="22"/>
              </w:rPr>
              <w:t>￥</w:t>
            </w:r>
            <w:r w:rsidR="00207298">
              <w:rPr>
                <w:rFonts w:ascii="微軟正黑體" w:eastAsia="微軟正黑體" w:hAnsi="微軟正黑體" w:hint="eastAsia"/>
                <w:sz w:val="22"/>
              </w:rPr>
              <w:t>38</w:t>
            </w:r>
            <w:r w:rsidRPr="008B6117">
              <w:rPr>
                <w:rFonts w:ascii="微軟正黑體" w:eastAsia="微軟正黑體" w:hAnsi="微軟正黑體"/>
                <w:sz w:val="22"/>
              </w:rPr>
              <w:t>00/</w:t>
            </w:r>
            <w:r w:rsidRPr="008B6117">
              <w:rPr>
                <w:rFonts w:ascii="微軟正黑體" w:eastAsia="微軟正黑體" w:hAnsi="微軟正黑體" w:hint="eastAsia"/>
                <w:sz w:val="22"/>
              </w:rPr>
              <w:t>人</w:t>
            </w:r>
            <w:r w:rsidRPr="008B6117">
              <w:rPr>
                <w:rFonts w:ascii="微軟正黑體" w:eastAsia="微軟正黑體" w:hAnsi="微軟正黑體"/>
                <w:sz w:val="22"/>
              </w:rPr>
              <w:t>)</w:t>
            </w:r>
          </w:p>
        </w:tc>
      </w:tr>
      <w:tr w:rsidR="00A112BA" w:rsidRPr="00AA353C" w14:paraId="4D75C9DD" w14:textId="77777777" w:rsidTr="00F35B62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3819674" w14:textId="0FF4A760" w:rsidR="00A112BA" w:rsidRPr="00AA353C" w:rsidRDefault="00A112BA" w:rsidP="00F35B62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</w:t>
            </w:r>
            <w:r w:rsidR="00444AF2" w:rsidRPr="00AB601F">
              <w:rPr>
                <w:rFonts w:ascii="微軟正黑體" w:eastAsia="微軟正黑體" w:hAnsi="微軟正黑體" w:hint="eastAsia"/>
              </w:rPr>
              <w:t>Sun Royal Hotel琉球太陽皇家酒店 或Hotel Sun Queen太陽皇后飯店 或國際通蘭塔納 或 松山蘭塔納 或 REMBRANDT STYLE NAHA 那霸倫勃朗風格 或Nansei Kanko Hotel南西觀光飯店 或B檔飯店不指定</w:t>
            </w:r>
          </w:p>
        </w:tc>
      </w:tr>
      <w:tr w:rsidR="00A112BA" w:rsidRPr="00086DAB" w14:paraId="0A1FCA62" w14:textId="77777777" w:rsidTr="003B6DDC">
        <w:tc>
          <w:tcPr>
            <w:tcW w:w="67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3ACE0884" w14:textId="77777777" w:rsidR="00A112BA" w:rsidRPr="00086DAB" w:rsidRDefault="00A112BA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第 3 天</w:t>
            </w:r>
          </w:p>
        </w:tc>
        <w:tc>
          <w:tcPr>
            <w:tcW w:w="4327" w:type="pct"/>
            <w:gridSpan w:val="3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0D2972A5" w14:textId="4A352642" w:rsidR="00A112BA" w:rsidRPr="00086DAB" w:rsidRDefault="00756B73" w:rsidP="00F35B62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F460E9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飯店</w:t>
            </w:r>
            <w:r w:rsidR="004048F4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</w:t>
            </w:r>
            <w:r w:rsidRPr="00F460E9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/</w:t>
            </w:r>
            <w:r w:rsidR="00207298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</w:t>
            </w:r>
            <w:r w:rsidR="00207298" w:rsidRPr="00207298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全日自由活動</w:t>
            </w:r>
            <w:r w:rsidR="008474F2" w:rsidRPr="008474F2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～貼心贈送《單軌電車一日卷》</w:t>
            </w:r>
            <w:r w:rsidR="004048F4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</w:t>
            </w:r>
            <w:r w:rsidR="004048F4" w:rsidRPr="00F460E9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/</w:t>
            </w:r>
            <w:r w:rsidR="004048F4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</w:t>
            </w:r>
            <w:r w:rsidR="004048F4" w:rsidRPr="00F460E9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飯店</w:t>
            </w:r>
          </w:p>
        </w:tc>
      </w:tr>
      <w:tr w:rsidR="00A112BA" w:rsidRPr="008474F2" w14:paraId="14E53C82" w14:textId="77777777" w:rsidTr="00F35B62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EC261A5" w14:textId="77777777" w:rsidR="008474F2" w:rsidRPr="008474F2" w:rsidRDefault="008474F2" w:rsidP="008474F2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8474F2">
              <w:rPr>
                <w:rFonts w:ascii="微軟正黑體" w:eastAsia="微軟正黑體" w:hAnsi="微軟正黑體" w:hint="eastAsia"/>
                <w:color w:val="00B0F0"/>
                <w:sz w:val="22"/>
              </w:rPr>
              <w:t>【沖繩單軌電車】</w:t>
            </w:r>
            <w:r w:rsidRPr="008474F2">
              <w:rPr>
                <w:rFonts w:ascii="微軟正黑體" w:eastAsia="微軟正黑體" w:hAnsi="微軟正黑體" w:hint="eastAsia"/>
                <w:sz w:val="22"/>
              </w:rPr>
              <w:t>可搭乘沖繩單軌電車來趟便捷之旅體驗：沖繩都市單軌電車”</w:t>
            </w:r>
            <w:r w:rsidRPr="008474F2">
              <w:rPr>
                <w:rFonts w:ascii="微軟正黑體" w:eastAsia="微軟正黑體" w:hAnsi="微軟正黑體"/>
                <w:sz w:val="22"/>
              </w:rPr>
              <w:t>Yui-Rail”</w:t>
            </w:r>
            <w:r w:rsidRPr="008474F2">
              <w:rPr>
                <w:rFonts w:ascii="微軟正黑體" w:eastAsia="微軟正黑體" w:hAnsi="微軟正黑體" w:hint="eastAsia"/>
                <w:sz w:val="22"/>
              </w:rPr>
              <w:t>連接那霸機場、那霸市中心與浦添市，目前設有</w:t>
            </w:r>
            <w:r w:rsidRPr="008474F2">
              <w:rPr>
                <w:rFonts w:ascii="微軟正黑體" w:eastAsia="微軟正黑體" w:hAnsi="微軟正黑體"/>
                <w:sz w:val="22"/>
              </w:rPr>
              <w:t>19</w:t>
            </w:r>
            <w:r w:rsidRPr="008474F2">
              <w:rPr>
                <w:rFonts w:ascii="微軟正黑體" w:eastAsia="微軟正黑體" w:hAnsi="微軟正黑體" w:hint="eastAsia"/>
                <w:sz w:val="22"/>
              </w:rPr>
              <w:t>個車站，首站那霸機場（國內線機場航廈</w:t>
            </w:r>
            <w:r w:rsidRPr="008474F2">
              <w:rPr>
                <w:rFonts w:ascii="微軟正黑體" w:eastAsia="微軟正黑體" w:hAnsi="微軟正黑體"/>
                <w:sz w:val="22"/>
              </w:rPr>
              <w:t>2</w:t>
            </w:r>
            <w:r w:rsidRPr="008474F2">
              <w:rPr>
                <w:rFonts w:ascii="微軟正黑體" w:eastAsia="微軟正黑體" w:hAnsi="微軟正黑體" w:hint="eastAsia"/>
                <w:sz w:val="22"/>
              </w:rPr>
              <w:t>樓處乘車）到末站てだこ浦西全長約</w:t>
            </w:r>
            <w:r w:rsidRPr="008474F2">
              <w:rPr>
                <w:rFonts w:ascii="微軟正黑體" w:eastAsia="微軟正黑體" w:hAnsi="微軟正黑體"/>
                <w:sz w:val="22"/>
              </w:rPr>
              <w:t>17</w:t>
            </w:r>
            <w:r w:rsidRPr="008474F2">
              <w:rPr>
                <w:rFonts w:ascii="微軟正黑體" w:eastAsia="微軟正黑體" w:hAnsi="微軟正黑體" w:hint="eastAsia"/>
                <w:sz w:val="22"/>
              </w:rPr>
              <w:t>公里，途中並會行經大型購物中心</w:t>
            </w:r>
            <w:r w:rsidRPr="008474F2">
              <w:rPr>
                <w:rFonts w:ascii="微軟正黑體" w:eastAsia="微軟正黑體" w:hAnsi="微軟正黑體"/>
                <w:sz w:val="22"/>
              </w:rPr>
              <w:t>-</w:t>
            </w:r>
            <w:r w:rsidRPr="008474F2">
              <w:rPr>
                <w:rFonts w:ascii="微軟正黑體" w:eastAsia="微軟正黑體" w:hAnsi="微軟正黑體" w:hint="eastAsia"/>
                <w:sz w:val="22"/>
              </w:rPr>
              <w:t>國際通</w:t>
            </w:r>
            <w:r w:rsidRPr="008474F2">
              <w:rPr>
                <w:rFonts w:ascii="微軟正黑體" w:eastAsia="微軟正黑體" w:hAnsi="微軟正黑體"/>
                <w:sz w:val="22"/>
              </w:rPr>
              <w:t>(</w:t>
            </w:r>
            <w:r w:rsidRPr="008474F2">
              <w:rPr>
                <w:rFonts w:ascii="微軟正黑體" w:eastAsia="微軟正黑體" w:hAnsi="微軟正黑體" w:hint="eastAsia"/>
                <w:sz w:val="22"/>
              </w:rPr>
              <w:t>奇蹟的一英哩</w:t>
            </w:r>
            <w:r w:rsidRPr="008474F2">
              <w:rPr>
                <w:rFonts w:ascii="微軟正黑體" w:eastAsia="微軟正黑體" w:hAnsi="微軟正黑體"/>
                <w:sz w:val="22"/>
              </w:rPr>
              <w:t>)</w:t>
            </w:r>
            <w:r w:rsidRPr="008474F2">
              <w:rPr>
                <w:rFonts w:ascii="微軟正黑體" w:eastAsia="微軟正黑體" w:hAnsi="微軟正黑體" w:hint="eastAsia"/>
                <w:sz w:val="22"/>
              </w:rPr>
              <w:t>、新都心</w:t>
            </w:r>
            <w:r w:rsidRPr="008474F2">
              <w:rPr>
                <w:rFonts w:ascii="微軟正黑體" w:eastAsia="微軟正黑體" w:hAnsi="微軟正黑體"/>
                <w:sz w:val="22"/>
              </w:rPr>
              <w:t>(SAN-A</w:t>
            </w:r>
            <w:r w:rsidRPr="008474F2">
              <w:rPr>
                <w:rFonts w:ascii="微軟正黑體" w:eastAsia="微軟正黑體" w:hAnsi="微軟正黑體" w:hint="eastAsia"/>
                <w:sz w:val="22"/>
              </w:rPr>
              <w:t>百貨購物商圈、縣立博物館、美術館、日本唯一境內免稅店</w:t>
            </w:r>
            <w:r w:rsidRPr="008474F2">
              <w:rPr>
                <w:rFonts w:ascii="微軟正黑體" w:eastAsia="微軟正黑體" w:hAnsi="微軟正黑體"/>
                <w:sz w:val="22"/>
              </w:rPr>
              <w:t>DFS)</w:t>
            </w:r>
            <w:r w:rsidRPr="008474F2">
              <w:rPr>
                <w:rFonts w:ascii="微軟正黑體" w:eastAsia="微軟正黑體" w:hAnsi="微軟正黑體" w:hint="eastAsia"/>
                <w:sz w:val="22"/>
              </w:rPr>
              <w:t>、首里等主要地區。每一站的周圍站內各有其不同的風情，值得您一一探索體驗。</w:t>
            </w:r>
          </w:p>
          <w:p w14:paraId="6F93D1D1" w14:textId="5DEC4C8F" w:rsidR="00207298" w:rsidRPr="008474F2" w:rsidRDefault="008474F2" w:rsidP="008474F2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8474F2">
              <w:rPr>
                <w:rFonts w:ascii="微軟正黑體" w:eastAsia="微軟正黑體" w:hAnsi="微軟正黑體" w:hint="eastAsia"/>
                <w:sz w:val="22"/>
              </w:rPr>
              <w:t>沖繩都市單軌電車株式會社官網：</w:t>
            </w:r>
            <w:hyperlink r:id="rId20" w:history="1">
              <w:r w:rsidRPr="00981C09">
                <w:rPr>
                  <w:rStyle w:val="a7"/>
                  <w:rFonts w:ascii="微軟正黑體" w:eastAsia="微軟正黑體" w:hAnsi="微軟正黑體" w:hint="eastAsia"/>
                  <w:sz w:val="22"/>
                </w:rPr>
                <w:t>https://www.yui-rail.co.jp/</w:t>
              </w:r>
            </w:hyperlink>
          </w:p>
        </w:tc>
      </w:tr>
      <w:tr w:rsidR="00A112BA" w:rsidRPr="00AA353C" w14:paraId="1085ADBA" w14:textId="77777777" w:rsidTr="003B6DDC">
        <w:tc>
          <w:tcPr>
            <w:tcW w:w="1179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94F0B30" w14:textId="77777777" w:rsidR="00A112BA" w:rsidRPr="00AA353C" w:rsidRDefault="00A112BA" w:rsidP="00F35B62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8B6117">
              <w:rPr>
                <w:rFonts w:ascii="微軟正黑體" w:eastAsia="微軟正黑體" w:hAnsi="微軟正黑體" w:hint="eastAsia"/>
                <w:sz w:val="22"/>
              </w:rPr>
              <w:t>飯店內享用</w:t>
            </w:r>
          </w:p>
        </w:tc>
        <w:tc>
          <w:tcPr>
            <w:tcW w:w="185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86D009D" w14:textId="2F0DE724" w:rsidR="00A112BA" w:rsidRPr="00AA353C" w:rsidRDefault="00B5352A" w:rsidP="00F35B62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午</w:t>
            </w:r>
            <w:r w:rsidRPr="00AA353C">
              <w:rPr>
                <w:rFonts w:ascii="微軟正黑體" w:eastAsia="微軟正黑體" w:hAnsi="微軟正黑體" w:hint="eastAsia"/>
                <w:sz w:val="22"/>
              </w:rPr>
              <w:t>餐：</w:t>
            </w:r>
            <w:r w:rsidR="00207298">
              <w:rPr>
                <w:rFonts w:ascii="微軟正黑體" w:eastAsia="微軟正黑體" w:hAnsi="微軟正黑體" w:hint="eastAsia"/>
                <w:sz w:val="22"/>
              </w:rPr>
              <w:t>方便遊玩~敬請自理</w:t>
            </w:r>
          </w:p>
        </w:tc>
        <w:tc>
          <w:tcPr>
            <w:tcW w:w="1970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8BD4825" w14:textId="309E9AA1" w:rsidR="00A112BA" w:rsidRPr="00AA353C" w:rsidRDefault="00B5352A" w:rsidP="00F35B62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 w:rsidR="00207298">
              <w:rPr>
                <w:rFonts w:ascii="微軟正黑體" w:eastAsia="微軟正黑體" w:hAnsi="微軟正黑體" w:hint="eastAsia"/>
                <w:sz w:val="22"/>
              </w:rPr>
              <w:t>方便遊玩~敬請自理</w:t>
            </w:r>
          </w:p>
        </w:tc>
      </w:tr>
      <w:tr w:rsidR="00A112BA" w:rsidRPr="00AA353C" w14:paraId="3DCFBD10" w14:textId="77777777" w:rsidTr="00F35B62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3667CD4" w14:textId="60633A15" w:rsidR="00A112BA" w:rsidRPr="00AA353C" w:rsidRDefault="00A112BA" w:rsidP="00F35B62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</w:t>
            </w:r>
            <w:r w:rsidR="00444AF2" w:rsidRPr="00AB601F">
              <w:rPr>
                <w:rFonts w:ascii="微軟正黑體" w:eastAsia="微軟正黑體" w:hAnsi="微軟正黑體" w:hint="eastAsia"/>
              </w:rPr>
              <w:t>Sun Royal Hotel琉球太陽皇家酒店 或Hotel Sun Queen太陽皇后飯店 或國際通蘭塔納 或 松山蘭塔納 或 REMBRANDT STYLE NAHA 那霸倫勃朗風格 或Nansei Kanko Hotel南西觀光飯店 或B檔飯店不指定</w:t>
            </w:r>
          </w:p>
        </w:tc>
      </w:tr>
      <w:tr w:rsidR="00A112BA" w:rsidRPr="00086DAB" w14:paraId="5D349EEE" w14:textId="77777777" w:rsidTr="003B6DDC">
        <w:tc>
          <w:tcPr>
            <w:tcW w:w="67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6594E5F4" w14:textId="77777777" w:rsidR="00A112BA" w:rsidRPr="00086DAB" w:rsidRDefault="00A112BA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第 4 天</w:t>
            </w:r>
          </w:p>
        </w:tc>
        <w:tc>
          <w:tcPr>
            <w:tcW w:w="4327" w:type="pct"/>
            <w:gridSpan w:val="3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1C46A4FF" w14:textId="77D193FA" w:rsidR="00A112BA" w:rsidRPr="00086DAB" w:rsidRDefault="00A112BA" w:rsidP="00F35B62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飯店</w:t>
            </w:r>
            <w:r w:rsidR="002F12F7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</w:t>
            </w: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/</w:t>
            </w:r>
            <w:r w:rsidR="002F12F7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</w:t>
            </w:r>
            <w:r w:rsidR="002779F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波上宮 </w:t>
            </w:r>
            <w:r w:rsidR="00207298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/ </w:t>
            </w:r>
            <w:r w:rsidR="002F12F7" w:rsidRPr="008B6117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  <w:lang w:eastAsia="ja-JP"/>
              </w:rPr>
              <w:t>瀨長島海岸</w:t>
            </w:r>
            <w:r w:rsidR="002F12F7" w:rsidRPr="008B6117">
              <w:rPr>
                <w:rFonts w:ascii="微軟正黑體" w:eastAsia="微軟正黑體" w:hAnsi="微軟正黑體"/>
                <w:b/>
                <w:bCs/>
                <w:sz w:val="26"/>
                <w:szCs w:val="26"/>
                <w:lang w:eastAsia="ja-JP"/>
              </w:rPr>
              <w:t>~IG</w:t>
            </w:r>
            <w:r w:rsidR="002F12F7" w:rsidRPr="008B6117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  <w:lang w:eastAsia="ja-JP"/>
              </w:rPr>
              <w:t>爆紅の沖繩小希臘</w:t>
            </w:r>
            <w:r w:rsidR="002F12F7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</w:t>
            </w:r>
            <w:r w:rsidR="00183422"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/</w:t>
            </w:r>
            <w:r w:rsidR="00C37CBB" w:rsidRPr="00EE3963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</w:t>
            </w:r>
            <w:r w:rsidR="004048F4" w:rsidRPr="004048F4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iias沖繩豐崎</w:t>
            </w:r>
            <w:r w:rsidR="00C37CB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購物中心 </w:t>
            </w:r>
            <w:r w:rsidR="00874C59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/</w:t>
            </w:r>
            <w:r w:rsidR="004048F4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</w:t>
            </w: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那霸國際機場</w:t>
            </w:r>
            <w:r w:rsidR="004048F4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</w:t>
            </w: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/</w:t>
            </w:r>
            <w:r w:rsidR="004048F4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</w:t>
            </w:r>
            <w:r w:rsidR="00887C8D" w:rsidRPr="00887C8D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台中清泉岡機場</w:t>
            </w:r>
          </w:p>
        </w:tc>
      </w:tr>
      <w:tr w:rsidR="00A112BA" w:rsidRPr="00AA353C" w14:paraId="1D3292FB" w14:textId="77777777" w:rsidTr="00F35B62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88C85CA" w14:textId="77777777" w:rsidR="002779FB" w:rsidRDefault="00B5352A" w:rsidP="002F12F7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早餐</w:t>
            </w:r>
            <w:r w:rsidRPr="00086DAB">
              <w:rPr>
                <w:rFonts w:ascii="微軟正黑體" w:eastAsia="微軟正黑體" w:hAnsi="微軟正黑體" w:hint="eastAsia"/>
                <w:sz w:val="22"/>
              </w:rPr>
              <w:t>後前往</w:t>
            </w:r>
            <w:r w:rsidR="002779FB" w:rsidRPr="007D35FF">
              <w:rPr>
                <w:rFonts w:ascii="微軟正黑體" w:eastAsia="微軟正黑體" w:hAnsi="微軟正黑體" w:hint="eastAsia"/>
                <w:color w:val="00B0F0"/>
                <w:sz w:val="22"/>
              </w:rPr>
              <w:t>【波上宮】</w:t>
            </w:r>
            <w:r w:rsidR="002779FB" w:rsidRPr="007D35FF">
              <w:rPr>
                <w:rFonts w:ascii="微軟正黑體" w:eastAsia="微軟正黑體" w:hAnsi="微軟正黑體" w:hint="eastAsia"/>
                <w:sz w:val="22"/>
              </w:rPr>
              <w:t>傳統日式古神社的建築，是琉球的八社之一。神社中供奉著國土守護神，每年元旦時，有許多人來此祈願以求終年平安好運，神宮周圍也有販售國人喜愛的平安符。</w:t>
            </w:r>
          </w:p>
          <w:p w14:paraId="714E6113" w14:textId="4CECEEA8" w:rsidR="002F12F7" w:rsidRDefault="002F12F7" w:rsidP="002F12F7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086DAB">
              <w:rPr>
                <w:rFonts w:ascii="微軟正黑體" w:eastAsia="微軟正黑體" w:hAnsi="微軟正黑體" w:hint="eastAsia"/>
                <w:color w:val="00B0F0"/>
                <w:sz w:val="22"/>
              </w:rPr>
              <w:t>【瀨長島海岸】</w:t>
            </w:r>
            <w:r w:rsidRPr="00AA353C">
              <w:rPr>
                <w:rFonts w:ascii="微軟正黑體" w:eastAsia="微軟正黑體" w:hAnsi="微軟正黑體" w:hint="eastAsia"/>
                <w:sz w:val="22"/>
              </w:rPr>
              <w:t>瀨長島是沖繩豐見城市所屬的一個島嶼，面積僅0.18平方公里，繞島一周也才2公里不到，是一個非常非常迷你的小島，2013年，擁有天然溫泉的「琉球溫泉瀨長島飯店」於島上的高地落成，2015年西海岸斜坡上的大型商業設施「瀨長島Umikaji Terrace」也接著開幕，宛如地中海度假勝地般的白堊岩街景，加上無敵海景與悠閒度假氣氛，吸引眾多遊客前仆後繼的到訪，讓瀨長島儼然成為了沖繩最受歡迎的新地標。</w:t>
            </w:r>
          </w:p>
          <w:p w14:paraId="019A29BC" w14:textId="389D9AC9" w:rsidR="00183422" w:rsidRPr="00086DAB" w:rsidRDefault="00183422" w:rsidP="00B5352A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4048F4">
              <w:rPr>
                <w:rFonts w:ascii="微軟正黑體" w:eastAsia="微軟正黑體" w:hAnsi="微軟正黑體"/>
                <w:color w:val="00B0F0"/>
                <w:sz w:val="22"/>
              </w:rPr>
              <w:t>【</w:t>
            </w:r>
            <w:r w:rsidR="004048F4" w:rsidRPr="004048F4">
              <w:rPr>
                <w:rFonts w:ascii="微軟正黑體" w:eastAsia="微軟正黑體" w:hAnsi="微軟正黑體" w:hint="eastAsia"/>
                <w:color w:val="00B0F0"/>
                <w:sz w:val="22"/>
              </w:rPr>
              <w:t>iias沖繩豐崎</w:t>
            </w:r>
            <w:r w:rsidRPr="004048F4">
              <w:rPr>
                <w:rFonts w:ascii="微軟正黑體" w:eastAsia="微軟正黑體" w:hAnsi="微軟正黑體"/>
                <w:color w:val="00B0F0"/>
                <w:sz w:val="22"/>
              </w:rPr>
              <w:t>】</w:t>
            </w:r>
            <w:r w:rsidR="004048F4" w:rsidRPr="004048F4">
              <w:rPr>
                <w:rFonts w:ascii="微軟正黑體" w:eastAsia="微軟正黑體" w:hAnsi="微軟正黑體" w:hint="eastAsia"/>
                <w:sz w:val="22"/>
              </w:rPr>
              <w:t>誕生於2020年6月，為該地區規模最大的購物商城，由Daiwa House Group負責開發營運。</w:t>
            </w:r>
            <w:r w:rsidR="005B2186" w:rsidRPr="005B2186">
              <w:rPr>
                <w:rFonts w:ascii="微軟正黑體" w:eastAsia="微軟正黑體" w:hAnsi="微軟正黑體" w:hint="eastAsia"/>
                <w:sz w:val="22"/>
              </w:rPr>
              <w:t>交通極為便利，距離那霸機場僅約 15 至 20 分鐘車程</w:t>
            </w:r>
            <w:r w:rsidR="005B2186">
              <w:rPr>
                <w:rFonts w:ascii="微軟正黑體" w:eastAsia="微軟正黑體" w:hAnsi="微軟正黑體" w:hint="eastAsia"/>
                <w:sz w:val="22"/>
              </w:rPr>
              <w:t>。</w:t>
            </w:r>
            <w:r w:rsidR="005B2186" w:rsidRPr="005B2186">
              <w:rPr>
                <w:rFonts w:ascii="微軟正黑體" w:eastAsia="微軟正黑體" w:hAnsi="微軟正黑體" w:hint="eastAsia"/>
                <w:sz w:val="22"/>
              </w:rPr>
              <w:t>購物中心內的餐廳設施與商店非常完善，不僅可享用道地沖繩料理、購買沖繩伴手禮等，用餐同時還可欣賞美麗海景！</w:t>
            </w:r>
            <w:r w:rsidR="005163BA" w:rsidRPr="005163BA">
              <w:rPr>
                <w:rFonts w:ascii="微軟正黑體" w:eastAsia="微軟正黑體" w:hAnsi="微軟正黑體" w:hint="eastAsia"/>
                <w:sz w:val="22"/>
              </w:rPr>
              <w:t>附設的絕美「DMM Kariyushi水族館」、微縮世界「Little Universe OKINAWA」，以及</w:t>
            </w:r>
            <w:r w:rsidR="005B2186">
              <w:rPr>
                <w:rFonts w:ascii="微軟正黑體" w:eastAsia="微軟正黑體" w:hAnsi="微軟正黑體" w:hint="eastAsia"/>
                <w:sz w:val="22"/>
              </w:rPr>
              <w:t>鄰近的</w:t>
            </w:r>
            <w:r w:rsidR="005163BA" w:rsidRPr="005163BA">
              <w:rPr>
                <w:rFonts w:ascii="微軟正黑體" w:eastAsia="微軟正黑體" w:hAnsi="微軟正黑體" w:hint="eastAsia"/>
                <w:sz w:val="22"/>
              </w:rPr>
              <w:t>「豐崎美麗SUN海灘」</w:t>
            </w:r>
            <w:r w:rsidR="005B2186">
              <w:rPr>
                <w:rFonts w:ascii="微軟正黑體" w:eastAsia="微軟正黑體" w:hAnsi="微軟正黑體" w:hint="eastAsia"/>
                <w:sz w:val="22"/>
              </w:rPr>
              <w:t>，讓</w:t>
            </w:r>
            <w:r w:rsidR="005B2186" w:rsidRPr="005163BA">
              <w:rPr>
                <w:rFonts w:ascii="微軟正黑體" w:eastAsia="微軟正黑體" w:hAnsi="微軟正黑體" w:hint="eastAsia"/>
                <w:sz w:val="22"/>
              </w:rPr>
              <w:t>大小朋友都能盡</w:t>
            </w:r>
            <w:r w:rsidR="005B2186">
              <w:rPr>
                <w:rFonts w:ascii="微軟正黑體" w:eastAsia="微軟正黑體" w:hAnsi="微軟正黑體" w:hint="eastAsia"/>
                <w:sz w:val="22"/>
              </w:rPr>
              <w:t>情</w:t>
            </w:r>
            <w:r w:rsidR="005B2186" w:rsidRPr="005B2186">
              <w:rPr>
                <w:rFonts w:ascii="微軟正黑體" w:eastAsia="微軟正黑體" w:hAnsi="微軟正黑體" w:hint="eastAsia"/>
                <w:sz w:val="22"/>
              </w:rPr>
              <w:t>體驗沖繩的獨特魅力</w:t>
            </w:r>
            <w:r w:rsidR="005163BA" w:rsidRPr="005163BA">
              <w:rPr>
                <w:rFonts w:ascii="微軟正黑體" w:eastAsia="微軟正黑體" w:hAnsi="微軟正黑體" w:hint="eastAsia"/>
                <w:sz w:val="22"/>
              </w:rPr>
              <w:t>。</w:t>
            </w:r>
          </w:p>
          <w:p w14:paraId="1A4326C2" w14:textId="77777777" w:rsidR="00A112BA" w:rsidRPr="00086DAB" w:rsidRDefault="00B5352A" w:rsidP="00B5352A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2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2"/>
              </w:rPr>
              <w:t>※本日若因航空公司航班調度或不可抗力因素，而變動航班時間及降落城市，造成團體行程變更或增加餐食或減少餐食，本公司不另行加價，亦不減價，敬請見諒。</w:t>
            </w:r>
          </w:p>
        </w:tc>
      </w:tr>
      <w:tr w:rsidR="00A112BA" w:rsidRPr="00AA353C" w14:paraId="527B551A" w14:textId="77777777" w:rsidTr="003B6DDC">
        <w:tc>
          <w:tcPr>
            <w:tcW w:w="1179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83D6AFF" w14:textId="77777777" w:rsidR="00A112BA" w:rsidRPr="00AA353C" w:rsidRDefault="00A112BA" w:rsidP="00F35B62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="000F7211" w:rsidRPr="008B6117">
              <w:rPr>
                <w:rFonts w:ascii="微軟正黑體" w:eastAsia="微軟正黑體" w:hAnsi="微軟正黑體" w:hint="eastAsia"/>
                <w:sz w:val="22"/>
              </w:rPr>
              <w:t>飯店內享用</w:t>
            </w:r>
          </w:p>
        </w:tc>
        <w:tc>
          <w:tcPr>
            <w:tcW w:w="185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73E7AE0" w14:textId="3713730A" w:rsidR="00A112BA" w:rsidRPr="00AA353C" w:rsidRDefault="00A112BA" w:rsidP="00F35B62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 w:rsidR="00756B73">
              <w:rPr>
                <w:rFonts w:ascii="微軟正黑體" w:eastAsia="微軟正黑體" w:hAnsi="微軟正黑體" w:hint="eastAsia"/>
                <w:sz w:val="22"/>
              </w:rPr>
              <w:t>自助餐</w:t>
            </w:r>
            <w:r w:rsidR="00756B73" w:rsidRPr="008B6117">
              <w:rPr>
                <w:rFonts w:ascii="微軟正黑體" w:eastAsia="微軟正黑體" w:hAnsi="微軟正黑體"/>
                <w:sz w:val="22"/>
              </w:rPr>
              <w:t>(</w:t>
            </w:r>
            <w:r w:rsidR="00756B73">
              <w:rPr>
                <w:rFonts w:ascii="微軟正黑體" w:eastAsia="微軟正黑體" w:hAnsi="微軟正黑體" w:hint="eastAsia"/>
                <w:sz w:val="22"/>
              </w:rPr>
              <w:t>￥</w:t>
            </w:r>
            <w:r w:rsidR="00DF0100">
              <w:rPr>
                <w:rFonts w:ascii="微軟正黑體" w:eastAsia="微軟正黑體" w:hAnsi="微軟正黑體" w:hint="eastAsia"/>
                <w:sz w:val="22"/>
              </w:rPr>
              <w:t>200</w:t>
            </w:r>
            <w:r w:rsidR="00756B73" w:rsidRPr="008B6117">
              <w:rPr>
                <w:rFonts w:ascii="微軟正黑體" w:eastAsia="微軟正黑體" w:hAnsi="微軟正黑體"/>
                <w:sz w:val="22"/>
              </w:rPr>
              <w:t>0/</w:t>
            </w:r>
            <w:r w:rsidR="00756B73" w:rsidRPr="008B6117">
              <w:rPr>
                <w:rFonts w:ascii="微軟正黑體" w:eastAsia="微軟正黑體" w:hAnsi="微軟正黑體" w:hint="eastAsia"/>
                <w:sz w:val="22"/>
              </w:rPr>
              <w:t>人</w:t>
            </w:r>
            <w:r w:rsidR="00756B73" w:rsidRPr="008B6117">
              <w:rPr>
                <w:rFonts w:ascii="微軟正黑體" w:eastAsia="微軟正黑體" w:hAnsi="微軟正黑體"/>
                <w:sz w:val="22"/>
              </w:rPr>
              <w:t>)</w:t>
            </w:r>
          </w:p>
        </w:tc>
        <w:tc>
          <w:tcPr>
            <w:tcW w:w="1970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2FCACBB" w14:textId="035B2189" w:rsidR="00A112BA" w:rsidRPr="00AA353C" w:rsidRDefault="00A112BA" w:rsidP="00F35B62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 w:rsidR="00C37CBB">
              <w:rPr>
                <w:rFonts w:ascii="微軟正黑體" w:eastAsia="微軟正黑體" w:hAnsi="微軟正黑體" w:hint="eastAsia"/>
                <w:sz w:val="22"/>
              </w:rPr>
              <w:t>機上餐食</w:t>
            </w:r>
          </w:p>
        </w:tc>
      </w:tr>
      <w:tr w:rsidR="00A112BA" w:rsidRPr="00AA353C" w14:paraId="2BAFF911" w14:textId="77777777" w:rsidTr="00F35B62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07CB81C" w14:textId="77777777" w:rsidR="00A112BA" w:rsidRPr="00AA353C" w:rsidRDefault="00A112BA" w:rsidP="00F35B62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：溫暖的家</w:t>
            </w:r>
          </w:p>
        </w:tc>
      </w:tr>
    </w:tbl>
    <w:p w14:paraId="18F2D46C" w14:textId="77777777" w:rsidR="002B3196" w:rsidRDefault="002B3196" w:rsidP="002B3196">
      <w:pPr>
        <w:widowControl/>
        <w:spacing w:line="0" w:lineRule="atLeast"/>
      </w:pPr>
    </w:p>
    <w:tbl>
      <w:tblPr>
        <w:tblW w:w="490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0"/>
      </w:tblGrid>
      <w:tr w:rsidR="002B3196" w:rsidRPr="00AA353C" w14:paraId="4BFC10A3" w14:textId="77777777" w:rsidTr="007B5493">
        <w:tc>
          <w:tcPr>
            <w:tcW w:w="5000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31849B"/>
            <w:vAlign w:val="center"/>
          </w:tcPr>
          <w:p w14:paraId="36CC0582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32"/>
                <w:szCs w:val="32"/>
              </w:rPr>
            </w:pPr>
            <w:r w:rsidRPr="00AA353C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32"/>
                <w:szCs w:val="32"/>
              </w:rPr>
              <w:t>注意事項</w:t>
            </w:r>
          </w:p>
        </w:tc>
      </w:tr>
      <w:tr w:rsidR="002B3196" w:rsidRPr="00AA353C" w14:paraId="6DA82E11" w14:textId="77777777" w:rsidTr="007B5493">
        <w:tc>
          <w:tcPr>
            <w:tcW w:w="5000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282F76E" w14:textId="227B391F" w:rsidR="00095946" w:rsidRDefault="0085088F" w:rsidP="0085088F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FA113B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《電壓》</w:t>
            </w:r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日本的家庭電源是100伏特AC，但是頻率卻有兩種。日本的東部地區的頻率為50赫 茲，日本的西部地區的頻率為60赫茲各大城市的主要飯店都有100伏特和220伏特的 電源插座，但是一般只能夠插入雙腳插頭（大多數與台灣插孔相類似） P.S 不要求三孔插座的美國電器用品可以在日本使用</w:t>
            </w:r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FA113B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《時差》</w:t>
            </w:r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日本全國同屬一個時區，格林威治標準時間(G.M.T.)+9小時，台灣時刻+1小時 P.S.日本不實行夏時制</w:t>
            </w:r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FA113B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《季節氣候》</w:t>
            </w:r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1. 日本的氣候屬於溫帶海洋性氣候，北端位於亞寒帶，而最南端屬於亞熱帶，大部分地區雨季約在6月中旬至7月中旬，降雨量比其他時期多。</w:t>
            </w:r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2. 春、秋兩季氣候較為涼爽，需穿外套和薄毛衣。</w:t>
            </w:r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3. 夏季炎熱，以短袖運動服裝等 輕便衣著為主。冬季寒冷，需攜帶輕便大衣、保暖外套或厚毛衣等。</w:t>
            </w:r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4. 冬季【12-2月】春季【3-5月】夏季【6-8月】秋季【9-11月】。</w:t>
            </w:r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5. 參考網站：</w:t>
            </w:r>
            <w:hyperlink r:id="rId21" w:tgtFrame="_blank" w:history="1">
              <w:r w:rsidRPr="00FA113B">
                <w:rPr>
                  <w:rFonts w:ascii="微軟正黑體" w:eastAsia="微軟正黑體" w:hAnsi="微軟正黑體" w:cs="新細明體"/>
                  <w:color w:val="0000FF"/>
                  <w:kern w:val="0"/>
                  <w:sz w:val="21"/>
                  <w:szCs w:val="21"/>
                  <w:u w:val="single"/>
                </w:rPr>
                <w:t>氣象周間預報</w:t>
              </w:r>
            </w:hyperlink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 xml:space="preserve">　</w:t>
            </w:r>
            <w:hyperlink r:id="rId22" w:tgtFrame="_blank" w:history="1">
              <w:r w:rsidRPr="00FA113B">
                <w:rPr>
                  <w:rFonts w:ascii="微軟正黑體" w:eastAsia="微軟正黑體" w:hAnsi="微軟正黑體" w:cs="新細明體"/>
                  <w:color w:val="0000FF"/>
                  <w:kern w:val="0"/>
                  <w:sz w:val="21"/>
                  <w:szCs w:val="21"/>
                  <w:u w:val="single"/>
                </w:rPr>
                <w:t>日本觀光振興機構</w:t>
              </w:r>
            </w:hyperlink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FA113B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《報名說明》</w:t>
            </w:r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1. 本行程無法延長住宿天數、更改行程及航班。</w:t>
            </w:r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2. 本行程所搭乘之航班與行程內容，以說明會時行前通知之資料為準。</w:t>
            </w:r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3. 如遇飯店接到大型團體業務而客滿時，本公司將會以同等級飯店取代。</w:t>
            </w:r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4. 團體報名確認後，請繳交訂金後，才算完成報名程序；尾款請於出發七天前繳清。</w:t>
            </w:r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5. 如逢旺季或客滿，航空公司要求提早開立機票，繳交尾款時間將依航空公司規定辦理，不便之處，敬請見諒！</w:t>
            </w:r>
            <w:r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6. 如因個人因素無法成行，已繳付之團體訂金依定型化旅遊契約書中之規定辦理。</w:t>
            </w:r>
          </w:p>
          <w:p w14:paraId="319E697C" w14:textId="77777777" w:rsidR="00095946" w:rsidRPr="00095946" w:rsidRDefault="00095946" w:rsidP="000959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</w:pPr>
            <w:r w:rsidRPr="00095946">
              <w:rPr>
                <w:rFonts w:ascii="微軟正黑體" w:eastAsia="微軟正黑體" w:hAnsi="微軟正黑體" w:cs="新細明體" w:hint="eastAsia"/>
                <w:b/>
                <w:bCs/>
                <w:color w:val="FF0000"/>
                <w:kern w:val="0"/>
                <w:sz w:val="21"/>
                <w:szCs w:val="21"/>
              </w:rPr>
              <w:t>《行程費用不包含以下項目》</w:t>
            </w:r>
          </w:p>
          <w:p w14:paraId="2541914E" w14:textId="77777777" w:rsidR="00095946" w:rsidRPr="00095946" w:rsidRDefault="00095946" w:rsidP="000959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95946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1.</w:t>
            </w:r>
            <w:r w:rsidRPr="00095946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ab/>
              <w:t>售價不含全程領隊、導遊之服務費，每人每日300元台幣。</w:t>
            </w:r>
          </w:p>
          <w:p w14:paraId="5F701199" w14:textId="77777777" w:rsidR="00095946" w:rsidRPr="00095946" w:rsidRDefault="00095946" w:rsidP="000959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95946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2.</w:t>
            </w:r>
            <w:r w:rsidRPr="00095946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ab/>
              <w:t>個人新辦護照費用。</w:t>
            </w:r>
          </w:p>
          <w:p w14:paraId="695FFBE0" w14:textId="77777777" w:rsidR="00095946" w:rsidRPr="00095946" w:rsidRDefault="00095946" w:rsidP="000959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95946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3.</w:t>
            </w:r>
            <w:r w:rsidRPr="00095946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ab/>
              <w:t>旅遊平安保險及旅遊不便險。</w:t>
            </w:r>
          </w:p>
          <w:p w14:paraId="224EA814" w14:textId="77777777" w:rsidR="00095946" w:rsidRPr="00095946" w:rsidRDefault="00095946" w:rsidP="000959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95946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4.</w:t>
            </w:r>
            <w:r w:rsidRPr="00095946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ab/>
              <w:t>純係私人之消費：如行李超重費、自購商品、飲料酒類、洗衣、電話、電報及私人交通費。</w:t>
            </w:r>
          </w:p>
          <w:p w14:paraId="3E92C9BA" w14:textId="77777777" w:rsidR="00095946" w:rsidRPr="00095946" w:rsidRDefault="00095946" w:rsidP="000959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95946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5.</w:t>
            </w:r>
            <w:r w:rsidRPr="00095946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ab/>
              <w:t>若為一位大人 或 一位大人帶一位嬰兒報名參加，或需求單人入住一間房，需加收單房差。</w:t>
            </w:r>
          </w:p>
          <w:p w14:paraId="2051C2D5" w14:textId="3851F6A1" w:rsidR="00095946" w:rsidRPr="00095946" w:rsidRDefault="00095946" w:rsidP="000959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095946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6.</w:t>
            </w:r>
            <w:r w:rsidRPr="00095946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ab/>
              <w:t>一經確認後如個人因素取消或被拒絕入境</w:t>
            </w:r>
            <w:r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日本</w:t>
            </w:r>
            <w:r w:rsidRPr="00095946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，將無法申請退費。</w:t>
            </w:r>
          </w:p>
          <w:p w14:paraId="54EB9B0D" w14:textId="49956F13" w:rsidR="002B3196" w:rsidRPr="0086240E" w:rsidRDefault="00095946" w:rsidP="0085088F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b/>
                <w:bCs/>
                <w:kern w:val="0"/>
                <w:sz w:val="21"/>
                <w:szCs w:val="21"/>
              </w:rPr>
            </w:pPr>
            <w:r w:rsidRPr="00095946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7.</w:t>
            </w:r>
            <w:r w:rsidRPr="00095946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ab/>
              <w:t>團體旅責險不包含當地染疫後的所有醫療費用。</w:t>
            </w:r>
            <w:r w:rsidR="0085088F" w:rsidRPr="00FA113B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="0085088F" w:rsidRPr="00FA113B">
              <w:rPr>
                <w:rFonts w:ascii="微軟正黑體" w:eastAsia="微軟正黑體" w:hAnsi="微軟正黑體" w:cs="新細明體"/>
                <w:b/>
                <w:bCs/>
                <w:kern w:val="0"/>
                <w:sz w:val="21"/>
                <w:szCs w:val="21"/>
              </w:rPr>
              <w:t>※本行程交通、食宿、觀光點儘量忠於原安排，若遇特殊狀況如交通阻塞、觀光點休假、住宿飯店調整、船舶或飛機時間有所更動及其他不可抗拒之情況時，行程或許會有所變動，旅行社保有變更行程之權利</w:t>
            </w:r>
            <w:r w:rsidR="0085088F" w:rsidRPr="00FA113B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1"/>
                <w:szCs w:val="21"/>
              </w:rPr>
              <w:t>。</w:t>
            </w:r>
          </w:p>
        </w:tc>
      </w:tr>
    </w:tbl>
    <w:p w14:paraId="7AE8FBD6" w14:textId="77777777" w:rsidR="00DC6335" w:rsidRPr="00DC6335" w:rsidRDefault="00DC6335" w:rsidP="002B3196">
      <w:pPr>
        <w:widowControl/>
        <w:spacing w:line="0" w:lineRule="atLeast"/>
      </w:pPr>
    </w:p>
    <w:sectPr w:rsidR="00DC6335" w:rsidRPr="00DC6335" w:rsidSect="00AF3707">
      <w:pgSz w:w="11906" w:h="16838" w:code="9"/>
      <w:pgMar w:top="680" w:right="680" w:bottom="680" w:left="680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1031E5" w14:textId="77777777" w:rsidR="003F197A" w:rsidRDefault="003F197A" w:rsidP="007B7641">
      <w:r>
        <w:separator/>
      </w:r>
    </w:p>
  </w:endnote>
  <w:endnote w:type="continuationSeparator" w:id="0">
    <w:p w14:paraId="5E107C0B" w14:textId="77777777" w:rsidR="003F197A" w:rsidRDefault="003F197A" w:rsidP="007B7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333951" w14:textId="77777777" w:rsidR="003F197A" w:rsidRDefault="003F197A" w:rsidP="007B7641">
      <w:r>
        <w:separator/>
      </w:r>
    </w:p>
  </w:footnote>
  <w:footnote w:type="continuationSeparator" w:id="0">
    <w:p w14:paraId="6E681604" w14:textId="77777777" w:rsidR="003F197A" w:rsidRDefault="003F197A" w:rsidP="007B76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764A77"/>
    <w:multiLevelType w:val="multilevel"/>
    <w:tmpl w:val="E59AC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179907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196"/>
    <w:rsid w:val="0001510A"/>
    <w:rsid w:val="000240DB"/>
    <w:rsid w:val="00054770"/>
    <w:rsid w:val="00065BEF"/>
    <w:rsid w:val="0008716F"/>
    <w:rsid w:val="0009400B"/>
    <w:rsid w:val="00095946"/>
    <w:rsid w:val="000B2419"/>
    <w:rsid w:val="000C60AF"/>
    <w:rsid w:val="000F7211"/>
    <w:rsid w:val="00127632"/>
    <w:rsid w:val="00135F02"/>
    <w:rsid w:val="001617DB"/>
    <w:rsid w:val="00165AA9"/>
    <w:rsid w:val="00183422"/>
    <w:rsid w:val="001D208C"/>
    <w:rsid w:val="00207298"/>
    <w:rsid w:val="00215F10"/>
    <w:rsid w:val="00222433"/>
    <w:rsid w:val="0022254E"/>
    <w:rsid w:val="00237CE7"/>
    <w:rsid w:val="0026016D"/>
    <w:rsid w:val="00276476"/>
    <w:rsid w:val="002779FB"/>
    <w:rsid w:val="00283B50"/>
    <w:rsid w:val="0029021D"/>
    <w:rsid w:val="002B3196"/>
    <w:rsid w:val="002E160B"/>
    <w:rsid w:val="002F12F7"/>
    <w:rsid w:val="002F3D46"/>
    <w:rsid w:val="002F4F1E"/>
    <w:rsid w:val="00310CF1"/>
    <w:rsid w:val="00342BAC"/>
    <w:rsid w:val="0034453C"/>
    <w:rsid w:val="003B5FAE"/>
    <w:rsid w:val="003B6DDC"/>
    <w:rsid w:val="003E09E8"/>
    <w:rsid w:val="003F197A"/>
    <w:rsid w:val="003F7486"/>
    <w:rsid w:val="004048F4"/>
    <w:rsid w:val="004123D4"/>
    <w:rsid w:val="00432B5F"/>
    <w:rsid w:val="00441C5B"/>
    <w:rsid w:val="00444AF2"/>
    <w:rsid w:val="00463E10"/>
    <w:rsid w:val="00470277"/>
    <w:rsid w:val="00470532"/>
    <w:rsid w:val="004764F6"/>
    <w:rsid w:val="004B0AA6"/>
    <w:rsid w:val="004D2C64"/>
    <w:rsid w:val="004F3ACF"/>
    <w:rsid w:val="00511734"/>
    <w:rsid w:val="00514A37"/>
    <w:rsid w:val="005163BA"/>
    <w:rsid w:val="005336CD"/>
    <w:rsid w:val="00544D10"/>
    <w:rsid w:val="00583B74"/>
    <w:rsid w:val="005B0A5A"/>
    <w:rsid w:val="005B20CC"/>
    <w:rsid w:val="005B2186"/>
    <w:rsid w:val="005D4F99"/>
    <w:rsid w:val="005E34BF"/>
    <w:rsid w:val="00603C29"/>
    <w:rsid w:val="00661E34"/>
    <w:rsid w:val="00693A1E"/>
    <w:rsid w:val="0069481C"/>
    <w:rsid w:val="006A0C25"/>
    <w:rsid w:val="006C1189"/>
    <w:rsid w:val="006C2E52"/>
    <w:rsid w:val="006D08C5"/>
    <w:rsid w:val="006E3F28"/>
    <w:rsid w:val="006E6C7D"/>
    <w:rsid w:val="00701E39"/>
    <w:rsid w:val="00735285"/>
    <w:rsid w:val="00741C95"/>
    <w:rsid w:val="00756B73"/>
    <w:rsid w:val="007A08C3"/>
    <w:rsid w:val="007B7641"/>
    <w:rsid w:val="007D0CE1"/>
    <w:rsid w:val="007D0F84"/>
    <w:rsid w:val="00805666"/>
    <w:rsid w:val="008442E3"/>
    <w:rsid w:val="008474F2"/>
    <w:rsid w:val="0085088F"/>
    <w:rsid w:val="00860FDE"/>
    <w:rsid w:val="0086240E"/>
    <w:rsid w:val="00874C59"/>
    <w:rsid w:val="00887C8D"/>
    <w:rsid w:val="008D0C21"/>
    <w:rsid w:val="008D1FF8"/>
    <w:rsid w:val="008E18C6"/>
    <w:rsid w:val="008F211F"/>
    <w:rsid w:val="00907F3C"/>
    <w:rsid w:val="00910951"/>
    <w:rsid w:val="00912152"/>
    <w:rsid w:val="00922DFF"/>
    <w:rsid w:val="00942CD9"/>
    <w:rsid w:val="00945882"/>
    <w:rsid w:val="00953463"/>
    <w:rsid w:val="00992B8D"/>
    <w:rsid w:val="009C2C57"/>
    <w:rsid w:val="009C5CEB"/>
    <w:rsid w:val="009E1D56"/>
    <w:rsid w:val="009E3E1C"/>
    <w:rsid w:val="00A0731F"/>
    <w:rsid w:val="00A112BA"/>
    <w:rsid w:val="00A378BC"/>
    <w:rsid w:val="00A42CD3"/>
    <w:rsid w:val="00B4588A"/>
    <w:rsid w:val="00B5352A"/>
    <w:rsid w:val="00B74644"/>
    <w:rsid w:val="00B86876"/>
    <w:rsid w:val="00BA2DBA"/>
    <w:rsid w:val="00BA48C8"/>
    <w:rsid w:val="00BD69AB"/>
    <w:rsid w:val="00BE1E6B"/>
    <w:rsid w:val="00BE388D"/>
    <w:rsid w:val="00BF7533"/>
    <w:rsid w:val="00C37CBB"/>
    <w:rsid w:val="00C5607E"/>
    <w:rsid w:val="00CB369B"/>
    <w:rsid w:val="00CC3237"/>
    <w:rsid w:val="00CE3027"/>
    <w:rsid w:val="00D050AB"/>
    <w:rsid w:val="00D05C68"/>
    <w:rsid w:val="00D46770"/>
    <w:rsid w:val="00D47984"/>
    <w:rsid w:val="00D57DD7"/>
    <w:rsid w:val="00D71ACE"/>
    <w:rsid w:val="00D9645D"/>
    <w:rsid w:val="00DC6335"/>
    <w:rsid w:val="00DE6D5F"/>
    <w:rsid w:val="00DF0100"/>
    <w:rsid w:val="00E1291A"/>
    <w:rsid w:val="00E1657F"/>
    <w:rsid w:val="00E53302"/>
    <w:rsid w:val="00E83F50"/>
    <w:rsid w:val="00E9308F"/>
    <w:rsid w:val="00EE60EF"/>
    <w:rsid w:val="00EF5B43"/>
    <w:rsid w:val="00F06FA7"/>
    <w:rsid w:val="00F67C07"/>
    <w:rsid w:val="00F74350"/>
    <w:rsid w:val="00F94E27"/>
    <w:rsid w:val="00FA113B"/>
    <w:rsid w:val="00FA31A8"/>
    <w:rsid w:val="00FC1C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21DE1C"/>
  <w15:docId w15:val="{665A69A0-4E67-43BE-BAD9-EDDA4CC19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1E39"/>
    <w:pPr>
      <w:widowControl w:val="0"/>
    </w:p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12F7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dtitletop1">
    <w:name w:val="wd_title_top1"/>
    <w:rsid w:val="002B3196"/>
    <w:rPr>
      <w:b/>
      <w:bCs/>
      <w:color w:val="000000"/>
      <w:sz w:val="36"/>
      <w:szCs w:val="36"/>
    </w:rPr>
  </w:style>
  <w:style w:type="paragraph" w:styleId="a3">
    <w:name w:val="header"/>
    <w:basedOn w:val="a"/>
    <w:link w:val="a4"/>
    <w:uiPriority w:val="99"/>
    <w:unhideWhenUsed/>
    <w:rsid w:val="007B76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B764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B76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B7641"/>
    <w:rPr>
      <w:sz w:val="20"/>
      <w:szCs w:val="20"/>
    </w:rPr>
  </w:style>
  <w:style w:type="character" w:customStyle="1" w:styleId="style11">
    <w:name w:val="style11"/>
    <w:rsid w:val="006C2E52"/>
    <w:rPr>
      <w:rFonts w:ascii="Arial" w:hAnsi="Arial" w:cs="Arial" w:hint="default"/>
      <w:color w:val="5981AE"/>
      <w:sz w:val="20"/>
      <w:szCs w:val="20"/>
    </w:rPr>
  </w:style>
  <w:style w:type="character" w:styleId="a7">
    <w:name w:val="Hyperlink"/>
    <w:basedOn w:val="a0"/>
    <w:uiPriority w:val="99"/>
    <w:unhideWhenUsed/>
    <w:rsid w:val="00A112BA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37C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37CE7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E1291A"/>
    <w:rPr>
      <w:color w:val="954F72" w:themeColor="followedHyperlink"/>
      <w:u w:val="single"/>
    </w:rPr>
  </w:style>
  <w:style w:type="character" w:customStyle="1" w:styleId="50">
    <w:name w:val="標題 5 字元"/>
    <w:basedOn w:val="a0"/>
    <w:link w:val="5"/>
    <w:uiPriority w:val="9"/>
    <w:semiHidden/>
    <w:rsid w:val="002F12F7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b">
    <w:name w:val="Title"/>
    <w:basedOn w:val="a"/>
    <w:next w:val="a"/>
    <w:link w:val="ac"/>
    <w:uiPriority w:val="10"/>
    <w:qFormat/>
    <w:rsid w:val="0091215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標題 字元"/>
    <w:basedOn w:val="a0"/>
    <w:link w:val="ab"/>
    <w:uiPriority w:val="10"/>
    <w:rsid w:val="00912152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d">
    <w:name w:val="Unresolved Mention"/>
    <w:basedOn w:val="a0"/>
    <w:uiPriority w:val="99"/>
    <w:semiHidden/>
    <w:unhideWhenUsed/>
    <w:rsid w:val="008474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8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weather.yahoo.co.jp/weather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yui-rail.co.jp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welcome2japan.hk/index.htm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BB80E-B38A-4F4D-BF0D-DC339ED79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752</Words>
  <Characters>4292</Characters>
  <Application>Microsoft Office Word</Application>
  <DocSecurity>0</DocSecurity>
  <Lines>35</Lines>
  <Paragraphs>10</Paragraphs>
  <ScaleCrop>false</ScaleCrop>
  <Company/>
  <LinksUpToDate>false</LinksUpToDate>
  <CharactersWithSpaces>5034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瀨長島、古宇利大橋+海洋塔、波上宮、海洋博水族館四日（星宇台中出發）</dc:title>
  <dc:creator>user</dc:creator>
  <cp:lastModifiedBy>user</cp:lastModifiedBy>
  <cp:revision>9</cp:revision>
  <dcterms:created xsi:type="dcterms:W3CDTF">2025-05-29T11:06:00Z</dcterms:created>
  <dcterms:modified xsi:type="dcterms:W3CDTF">2025-06-13T01:49:00Z</dcterms:modified>
</cp:coreProperties>
</file>